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both"/>
        <w:rPr>
          <w:rFonts w:hint="default" w:ascii="黑体" w:hAnsi="黑体" w:eastAsia="黑体" w:cs="黑体"/>
          <w:b/>
          <w:bCs/>
          <w:color w:val="000000"/>
          <w:lang w:val="en-US" w:eastAsia="zh-CN"/>
        </w:rPr>
      </w:pPr>
      <w:r>
        <w:rPr>
          <w:rFonts w:hint="eastAsia" w:ascii="黑体" w:hAnsi="黑体" w:eastAsia="黑体" w:cs="黑体"/>
          <w:color w:val="000000"/>
          <w:kern w:val="0"/>
          <w:sz w:val="32"/>
          <w:szCs w:val="32"/>
          <w:lang w:val="en-US" w:eastAsia="zh-CN" w:bidi="ar-SA"/>
        </w:rPr>
        <w:t>附件2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95" w:afterLines="30" w:line="240" w:lineRule="auto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b/>
          <w:bCs/>
          <w:color w:val="000000"/>
          <w:sz w:val="36"/>
          <w:szCs w:val="36"/>
        </w:rPr>
      </w:pPr>
      <w:bookmarkStart w:id="1" w:name="_GoBack"/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企业技术需求征集表</w:t>
      </w:r>
    </w:p>
    <w:bookmarkEnd w:id="1"/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6"/>
        <w:gridCol w:w="1254"/>
        <w:gridCol w:w="1264"/>
        <w:gridCol w:w="1105"/>
        <w:gridCol w:w="1385"/>
        <w:gridCol w:w="1352"/>
        <w:gridCol w:w="2386"/>
        <w:gridCol w:w="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" w:type="dxa"/>
          <w:trHeight w:val="662" w:hRule="atLeast"/>
          <w:jc w:val="center"/>
        </w:trPr>
        <w:tc>
          <w:tcPr>
            <w:tcW w:w="179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outlineLvl w:val="1"/>
              <w:rPr>
                <w:rFonts w:hint="eastAsia" w:ascii="仿宋" w:hAnsi="仿宋" w:eastAsia="仿宋" w:cs="仿宋"/>
                <w:b/>
                <w:bCs/>
                <w:color w:val="000000"/>
                <w:sz w:val="24"/>
                <w:szCs w:val="24"/>
              </w:rPr>
            </w:pPr>
            <w:bookmarkStart w:id="0" w:name="_Toc489548484"/>
            <w:r>
              <w:rPr>
                <w:rFonts w:hint="eastAsia" w:ascii="仿宋" w:hAnsi="仿宋" w:eastAsia="仿宋" w:cs="仿宋"/>
                <w:b/>
                <w:bCs/>
                <w:color w:val="000000"/>
                <w:sz w:val="24"/>
                <w:szCs w:val="24"/>
              </w:rPr>
              <w:t>技术需求名称</w:t>
            </w:r>
            <w:bookmarkEnd w:id="0"/>
          </w:p>
        </w:tc>
        <w:tc>
          <w:tcPr>
            <w:tcW w:w="7492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outlineLvl w:val="1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" w:type="dxa"/>
          <w:trHeight w:val="410" w:hRule="atLeast"/>
          <w:jc w:val="center"/>
        </w:trPr>
        <w:tc>
          <w:tcPr>
            <w:tcW w:w="1790" w:type="dxa"/>
            <w:gridSpan w:val="2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4"/>
                <w:szCs w:val="24"/>
              </w:rPr>
              <w:t>技术需求方</w:t>
            </w:r>
          </w:p>
          <w:p>
            <w:pPr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4"/>
                <w:szCs w:val="24"/>
              </w:rPr>
              <w:t>基本情况</w:t>
            </w:r>
          </w:p>
        </w:tc>
        <w:tc>
          <w:tcPr>
            <w:tcW w:w="12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单位名称</w:t>
            </w:r>
          </w:p>
        </w:tc>
        <w:tc>
          <w:tcPr>
            <w:tcW w:w="6228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" w:type="dxa"/>
          <w:trHeight w:val="401" w:hRule="atLeast"/>
          <w:jc w:val="center"/>
        </w:trPr>
        <w:tc>
          <w:tcPr>
            <w:tcW w:w="1790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仿宋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单位地址</w:t>
            </w:r>
          </w:p>
        </w:tc>
        <w:tc>
          <w:tcPr>
            <w:tcW w:w="6228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" w:type="dxa"/>
          <w:trHeight w:val="401" w:hRule="atLeast"/>
          <w:jc w:val="center"/>
        </w:trPr>
        <w:tc>
          <w:tcPr>
            <w:tcW w:w="1790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仿宋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所属行业</w:t>
            </w:r>
          </w:p>
        </w:tc>
        <w:tc>
          <w:tcPr>
            <w:tcW w:w="249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  <w:tc>
          <w:tcPr>
            <w:tcW w:w="135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主导产品</w:t>
            </w:r>
          </w:p>
        </w:tc>
        <w:tc>
          <w:tcPr>
            <w:tcW w:w="238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" w:type="dxa"/>
          <w:trHeight w:val="401" w:hRule="atLeast"/>
          <w:jc w:val="center"/>
        </w:trPr>
        <w:tc>
          <w:tcPr>
            <w:tcW w:w="1790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仿宋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64" w:type="dxa"/>
            <w:vMerge w:val="restar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pacing w:val="28"/>
                <w:sz w:val="24"/>
                <w:szCs w:val="24"/>
              </w:rPr>
              <w:t>联系人</w:t>
            </w:r>
          </w:p>
        </w:tc>
        <w:tc>
          <w:tcPr>
            <w:tcW w:w="110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姓名</w:t>
            </w:r>
          </w:p>
        </w:tc>
        <w:tc>
          <w:tcPr>
            <w:tcW w:w="13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  <w:tc>
          <w:tcPr>
            <w:tcW w:w="135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职务</w:t>
            </w:r>
          </w:p>
        </w:tc>
        <w:tc>
          <w:tcPr>
            <w:tcW w:w="238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" w:type="dxa"/>
          <w:trHeight w:val="401" w:hRule="atLeast"/>
          <w:jc w:val="center"/>
        </w:trPr>
        <w:tc>
          <w:tcPr>
            <w:tcW w:w="1790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仿宋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64" w:type="dxa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  <w:tc>
          <w:tcPr>
            <w:tcW w:w="110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电话</w:t>
            </w:r>
          </w:p>
        </w:tc>
        <w:tc>
          <w:tcPr>
            <w:tcW w:w="13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  <w:tc>
          <w:tcPr>
            <w:tcW w:w="135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  <w:t>邮箱</w:t>
            </w:r>
          </w:p>
        </w:tc>
        <w:tc>
          <w:tcPr>
            <w:tcW w:w="238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9" w:hRule="atLeast"/>
          <w:jc w:val="center"/>
        </w:trPr>
        <w:tc>
          <w:tcPr>
            <w:tcW w:w="179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4"/>
                <w:szCs w:val="24"/>
              </w:rPr>
              <w:t>技术所属领域</w:t>
            </w:r>
          </w:p>
        </w:tc>
        <w:tc>
          <w:tcPr>
            <w:tcW w:w="7498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6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  <w:u w:val="single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sym w:font="Wingdings 2" w:char="00A3"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fldChar w:fldCharType="begin"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instrText xml:space="preserve"> HYPERLINK "https://www.ahchanye.com/xxjs.html" \o "新一代信息技术" </w:instrTex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fldChar w:fldCharType="separate"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新一代信息技术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fldChar w:fldCharType="end"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 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sym w:font="Wingdings 2" w:char="00A3"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fldChar w:fldCharType="begin"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instrText xml:space="preserve"> HYPERLINK "https://www.ahchanye.com/xnyqc.html" \o "新能源汽车" </w:instrTex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fldChar w:fldCharType="separate"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新能源汽车和智能网联汽车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fldChar w:fldCharType="end"/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sym w:font="Wingdings 2" w:char="00A3"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fldChar w:fldCharType="begin"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instrText xml:space="preserve"> HYPERLINK "https://www.ahchanye.com/szcy.html" \o "数字创意" </w:instrTex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fldChar w:fldCharType="separate"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数字创意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fldChar w:fldCharType="end"/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sym w:font="Wingdings 2" w:char="00A3"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fldChar w:fldCharType="begin"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instrText xml:space="preserve"> HYPERLINK "https://www.ahchanye.com/gdzb.html" \o "高端装备制造" </w:instrTex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fldChar w:fldCharType="separate"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高端装备制造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fldChar w:fldCharType="end"/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sym w:font="Wingdings 2" w:char="00A3"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fldChar w:fldCharType="begin"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instrText xml:space="preserve"> HYPERLINK "https://www.ahchanye.com/jnhb.html" \o "新能源" </w:instrTex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fldChar w:fldCharType="separate"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新能源和节能环保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fldChar w:fldCharType="end"/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sym w:font="Wingdings 2" w:char="00A3"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fldChar w:fldCharType="begin"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instrText xml:space="preserve"> HYPERLINK "https://www.ahchanye.com/lssp.html" \o "绿色食品" </w:instrTex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fldChar w:fldCharType="separate"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绿色食品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fldChar w:fldCharType="end"/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sym w:font="Wingdings 2" w:char="00A3"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fldChar w:fldCharType="begin"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instrText xml:space="preserve"> HYPERLINK "https://www.ahchanye.com/smjk.html" \o "生命健康" </w:instrTex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fldChar w:fldCharType="separate"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生命健康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fldChar w:fldCharType="end"/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sym w:font="Wingdings 2" w:char="00A3"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fldChar w:fldCharType="begin"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instrText xml:space="preserve"> HYPERLINK "https://www.ahchanye.com/znjd.html" \o "智能家电" </w:instrTex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fldChar w:fldCharType="separate"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智能家电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fldChar w:fldCharType="end"/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sym w:font="Wingdings 2" w:char="00A3"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fldChar w:fldCharType="begin"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instrText xml:space="preserve"> HYPERLINK "https://www.ahchanye.com/xcl.html" \o "新材料" </w:instrTex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fldChar w:fldCharType="separate"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新材料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fldChar w:fldCharType="end"/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sym w:font="Wingdings 2" w:char="00A3"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fldChar w:fldCharType="begin"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instrText xml:space="preserve"> HYPERLINK "https://www.ahchanye.com/rgzn.html" \o "人工智能" </w:instrTex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fldChar w:fldCharType="separate"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人工智能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fldChar w:fldCharType="end"/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sym w:font="Wingdings 2" w:char="00A3"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其他</w:t>
            </w:r>
            <w:r>
              <w:rPr>
                <w:rFonts w:hint="eastAsia" w:ascii="仿宋" w:hAnsi="仿宋" w:eastAsia="仿宋" w:cs="仿宋"/>
                <w:sz w:val="24"/>
                <w:szCs w:val="24"/>
                <w:u w:val="single"/>
              </w:rPr>
              <w:t xml:space="preserve">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9" w:hRule="atLeast"/>
          <w:jc w:val="center"/>
        </w:trPr>
        <w:tc>
          <w:tcPr>
            <w:tcW w:w="179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4"/>
                <w:szCs w:val="24"/>
              </w:rPr>
              <w:t>技术需求缘由</w:t>
            </w:r>
          </w:p>
        </w:tc>
        <w:tc>
          <w:tcPr>
            <w:tcW w:w="7498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6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□新产品开发    □产品升级换代  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□生产线技术改造  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6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  <w:u w:val="single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□制造工艺改进 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□制造装备改进 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sz w:val="12"/>
                <w:szCs w:val="12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□其他</w:t>
            </w:r>
            <w:r>
              <w:rPr>
                <w:rFonts w:hint="eastAsia" w:ascii="仿宋" w:hAnsi="仿宋" w:eastAsia="仿宋" w:cs="仿宋"/>
                <w:sz w:val="24"/>
                <w:szCs w:val="24"/>
                <w:u w:val="single"/>
              </w:rPr>
              <w:t xml:space="preserve">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9" w:hRule="atLeast"/>
          <w:jc w:val="center"/>
        </w:trPr>
        <w:tc>
          <w:tcPr>
            <w:tcW w:w="179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4"/>
                <w:szCs w:val="24"/>
              </w:rPr>
              <w:t>技术合作方式</w:t>
            </w:r>
          </w:p>
        </w:tc>
        <w:tc>
          <w:tcPr>
            <w:tcW w:w="7498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6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□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eastAsia="zh-CN"/>
              </w:rPr>
              <w:t>技术转让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 xml:space="preserve">  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□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技术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eastAsia="zh-CN"/>
              </w:rPr>
              <w:t>许可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 xml:space="preserve">  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□技术入股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 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6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u w:val="single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□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委托开发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sym w:font="Wingdings 2" w:char="00A3"/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 xml:space="preserve">合作开发  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□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其他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u w:val="single"/>
              </w:rPr>
              <w:t xml:space="preserve">   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0" w:hRule="atLeast"/>
          <w:jc w:val="center"/>
        </w:trPr>
        <w:tc>
          <w:tcPr>
            <w:tcW w:w="179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4"/>
                <w:szCs w:val="24"/>
              </w:rPr>
              <w:t>意向合作单位</w:t>
            </w:r>
          </w:p>
        </w:tc>
        <w:tc>
          <w:tcPr>
            <w:tcW w:w="7498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spacing w:line="360" w:lineRule="exact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u w:val="singl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2" w:hRule="atLeast"/>
          <w:jc w:val="center"/>
        </w:trPr>
        <w:tc>
          <w:tcPr>
            <w:tcW w:w="536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4"/>
                <w:szCs w:val="24"/>
              </w:rPr>
              <w:t>技术需求描述</w:t>
            </w:r>
          </w:p>
        </w:tc>
        <w:tc>
          <w:tcPr>
            <w:tcW w:w="12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希望解决的技术需求概述</w:t>
            </w:r>
          </w:p>
        </w:tc>
        <w:tc>
          <w:tcPr>
            <w:tcW w:w="7498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52" w:hRule="atLeast"/>
          <w:jc w:val="center"/>
        </w:trPr>
        <w:tc>
          <w:tcPr>
            <w:tcW w:w="53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仿宋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eastAsia="zh-CN"/>
              </w:rPr>
              <w:t>期望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达到的性能、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eastAsia="zh-CN"/>
              </w:rPr>
              <w:t>技术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指标等</w:t>
            </w:r>
          </w:p>
        </w:tc>
        <w:tc>
          <w:tcPr>
            <w:tcW w:w="7498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53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仿宋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其它要求</w:t>
            </w:r>
          </w:p>
        </w:tc>
        <w:tc>
          <w:tcPr>
            <w:tcW w:w="7498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line="240" w:lineRule="auto"/>
        <w:ind w:left="0" w:leftChars="0" w:right="0" w:rightChars="0" w:firstLine="0" w:firstLineChars="0"/>
        <w:jc w:val="both"/>
        <w:textAlignment w:val="auto"/>
        <w:outlineLvl w:val="9"/>
      </w:pPr>
      <w:r>
        <w:rPr>
          <w:rFonts w:hint="eastAsia" w:ascii="仿宋" w:hAnsi="仿宋" w:eastAsia="仿宋" w:cs="Times New Roman"/>
          <w:kern w:val="0"/>
          <w:sz w:val="24"/>
          <w:szCs w:val="24"/>
        </w:rPr>
        <w:t>如有多个技术需求，可将表格复制后填写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Wingdings 2">
    <w:panose1 w:val="05020102010507070707"/>
    <w:charset w:val="02"/>
    <w:family w:val="auto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4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U1MTU3OGNmOWE4OTE1M2ZiOWM1NDA4MWJmYjFmNTIifQ=="/>
  </w:docVars>
  <w:rsids>
    <w:rsidRoot w:val="498220DF"/>
    <w:rsid w:val="498220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qFormat/>
    <w:uiPriority w:val="0"/>
    <w:pPr>
      <w:ind w:firstLine="420" w:firstLineChars="200"/>
    </w:pPr>
    <w:rPr>
      <w:sz w:val="21"/>
      <w:szCs w:val="28"/>
      <w:lang w:bidi="mn-Mong-CN"/>
    </w:rPr>
  </w:style>
  <w:style w:type="paragraph" w:styleId="3">
    <w:name w:val="Body Text Indent"/>
    <w:basedOn w:val="1"/>
    <w:qFormat/>
    <w:uiPriority w:val="0"/>
    <w:pPr>
      <w:ind w:firstLine="359" w:firstLineChars="171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2024-06-06T08:38:00Z</dcterms:created>
  <dc:creator>123</dc:creator>
  <cp:lastModifiedBy>123</cp:lastModifiedBy>
  <dcterms:modified xsi:type="dcterms:W3CDTF">2024-06-06T08:39:18Z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7125E98DE3584B578262FA74169D4E17_11</vt:lpwstr>
  </property>
</Properties>
</file>