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EDD" w:rsidRDefault="00A173DE">
      <w:pPr>
        <w:spacing w:line="592" w:lineRule="exact"/>
        <w:rPr>
          <w:rFonts w:eastAsia="黑体" w:cs="宋体"/>
          <w:color w:val="000000"/>
          <w:kern w:val="0"/>
          <w:sz w:val="32"/>
          <w:szCs w:val="32"/>
        </w:rPr>
      </w:pPr>
      <w:r>
        <w:rPr>
          <w:rFonts w:eastAsia="黑体" w:hAnsi="黑体" w:cs="宋体" w:hint="eastAsia"/>
          <w:color w:val="000000"/>
          <w:kern w:val="0"/>
          <w:sz w:val="32"/>
          <w:szCs w:val="32"/>
        </w:rPr>
        <w:t>附件</w:t>
      </w:r>
      <w:r w:rsidR="007445A8">
        <w:rPr>
          <w:rFonts w:eastAsia="黑体" w:hAnsi="黑体" w:cs="宋体" w:hint="eastAsia"/>
          <w:color w:val="000000"/>
          <w:kern w:val="0"/>
          <w:sz w:val="32"/>
          <w:szCs w:val="32"/>
        </w:rPr>
        <w:t>2</w:t>
      </w:r>
    </w:p>
    <w:p w:rsidR="004F2EDD" w:rsidRDefault="004F2EDD">
      <w:pPr>
        <w:spacing w:line="592" w:lineRule="exact"/>
        <w:ind w:firstLineChars="200" w:firstLine="640"/>
        <w:rPr>
          <w:rFonts w:eastAsia="仿宋_GB2312" w:cs="宋体"/>
          <w:color w:val="000000"/>
          <w:kern w:val="0"/>
          <w:sz w:val="32"/>
          <w:szCs w:val="32"/>
        </w:rPr>
      </w:pPr>
    </w:p>
    <w:p w:rsidR="004F2EDD" w:rsidRDefault="00A173DE">
      <w:pPr>
        <w:spacing w:line="592" w:lineRule="exact"/>
        <w:jc w:val="center"/>
        <w:rPr>
          <w:rFonts w:eastAsia="方正小标宋简体" w:cs="宋体"/>
          <w:color w:val="000000"/>
          <w:kern w:val="0"/>
          <w:sz w:val="44"/>
          <w:szCs w:val="44"/>
        </w:rPr>
      </w:pPr>
      <w:r>
        <w:rPr>
          <w:rFonts w:eastAsia="方正小标宋简体" w:cs="宋体" w:hint="eastAsia"/>
          <w:color w:val="000000"/>
          <w:kern w:val="0"/>
          <w:sz w:val="44"/>
          <w:szCs w:val="44"/>
        </w:rPr>
        <w:t>2022</w:t>
      </w:r>
      <w:r>
        <w:rPr>
          <w:rFonts w:eastAsia="方正小标宋简体" w:cs="宋体" w:hint="eastAsia"/>
          <w:color w:val="000000"/>
          <w:kern w:val="0"/>
          <w:sz w:val="44"/>
          <w:szCs w:val="44"/>
        </w:rPr>
        <w:t>年度</w:t>
      </w:r>
      <w:r w:rsidR="00DB57DE">
        <w:rPr>
          <w:rFonts w:eastAsia="方正小标宋简体" w:cs="宋体" w:hint="eastAsia"/>
          <w:color w:val="000000"/>
          <w:kern w:val="0"/>
          <w:sz w:val="44"/>
          <w:szCs w:val="44"/>
        </w:rPr>
        <w:t>（第一批）</w:t>
      </w:r>
      <w:r>
        <w:rPr>
          <w:rFonts w:eastAsia="方正小标宋简体" w:cs="宋体" w:hint="eastAsia"/>
          <w:color w:val="000000"/>
          <w:kern w:val="0"/>
          <w:sz w:val="44"/>
          <w:szCs w:val="44"/>
        </w:rPr>
        <w:t>合肥市优质小微企业推介名单</w:t>
      </w:r>
    </w:p>
    <w:p w:rsidR="004F2EDD" w:rsidRDefault="004F2EDD">
      <w:pPr>
        <w:spacing w:line="592" w:lineRule="exac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tbl>
      <w:tblPr>
        <w:tblW w:w="7300" w:type="dxa"/>
        <w:tblInd w:w="93" w:type="dxa"/>
        <w:tblLayout w:type="fixed"/>
        <w:tblLook w:val="04A0"/>
      </w:tblPr>
      <w:tblGrid>
        <w:gridCol w:w="856"/>
        <w:gridCol w:w="6444"/>
      </w:tblGrid>
      <w:tr w:rsidR="004F2EDD">
        <w:trPr>
          <w:trHeight w:val="402"/>
        </w:trPr>
        <w:tc>
          <w:tcPr>
            <w:tcW w:w="7300" w:type="dxa"/>
            <w:gridSpan w:val="2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Arial" w:hint="eastAsia"/>
                <w:bCs/>
                <w:color w:val="000000"/>
                <w:kern w:val="0"/>
                <w:sz w:val="32"/>
                <w:szCs w:val="32"/>
              </w:rPr>
              <w:t>一、</w:t>
            </w: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高新区(391户）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安徽万瑞冷电科技有限公司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合肥奕云信息科技有限公司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安徽圣鹰药业有限公司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安徽研实科技有限公司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安徽华可智能科技有限公司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安徽易睿众联科技有限公司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合肥信杰科技发展有限公司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安徽戎志之智科技有限公司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安徽互联网智库数据技术有限公司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安徽源信技术有限公司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安徽贝科邦生物科技有限公司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安徽卓越电气有限公司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合肥科博软件有限公司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安徽霍迹寻踪科技有限公司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安徽米尔科技有限公司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安徽奇智科技有限公司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合肥达朴汇联科技有限公司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合肥中科光博量子科技有限公司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合肥精大自动化工程有限公司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科大乾延科技有限公司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合肥创新医药技术有限公司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安徽联维新能源科技有限公司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合肥万都云雅制冷科技股份有限公司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安徽新华博信息技术股份有限公司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合肥臻谱防务科技有限公司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合肥指南针电子科技有限责任公司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安徽精科检测技术有限公司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安徽健坤通信股份有限公司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安徽翼控网络科技有限公司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安徽习承科技有限公司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安徽数地空间信息科技有限公司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北方雷科（安徽）科技有限公司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合肥若森智能科技有限公司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安徽德明石油化工设备有限公司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安徽羲禾航空科技有限公司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合肥全息网御科技有限公司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37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合肥瀚科迈博生物技术有限公司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安徽惠邦生物工程有限公司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中科智远信息科技有限公司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合肥合大精睿科技有限公司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合肥合大智能科技有限公司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安徽嘉拓信息科技有限公司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安徽抖联网络科技有限公司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安徽天盛智能科技有限公司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合肥浩星科技有限公司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合肥人和节能环保设备制造有限公司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安徽全民环保科技有限公司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合肥卓瑞信息技术有限公司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华博胜讯信息科技股份有限公司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安徽旭帆信息科技有限公司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合肥万豪能源设备有限责任公司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安徽声云智能科技有限公司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安徽即刻智能科技有限公司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安徽云智科技信息股份有限公司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安徽能测能控科技有限公司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合肥元贞电力科技股份有限公司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安徽大洋自动化科技有限公司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58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安徽东一特电子技术有限公司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安徽维德电源有限公司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安徽丰乐香料有限责任公司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合肥善达信息科技有限公司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安徽网华信息科技有限公司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合肥伊丰电子封装有限公司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合肥光华科技有限公司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安徽盛烨电子有限公司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安徽汇智信息技术有限公司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安徽兰科智能科技有限公司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安徽创谱仪器科技有限公司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合肥海图微电子有限公司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合肥恒研智能科技有限公司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安徽彭工智能装备科技有限公司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合肥迈思泰合信息科技有限公司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安徽省瑞鼎电子技术有限公司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安徽盛偕电子信息科技有限公司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合肥东优电子科技有限公司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安徽科讯教育装备集团有限公司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合肥安德科铭半导体科技有限公司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合肥科烨电物理设备制造业有限公司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79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合肥德源智能科技有限公司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安徽初六信息技术有限公司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安徽渔之蓝教育软件技术有限公司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合肥金新允电子技术有限公司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合肥濯新光电科技有限公司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合肥中科远望环保科技有限公司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安徽巨联电气有限公司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合肥照兴机电科技有限公司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合肥富铭机电有限公司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合肥中科慧晨科技有限公司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合肥华清高科表面技术股份有限公司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合肥旭冉信息科技有限公司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安徽清新互联信息科技有限公司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安徽艾格赛特电机科技有限公司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安徽隼波科技有限公司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合肥德特飞思信息技术有限责任公司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安徽矽科信息科技有限公司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合肥润东通信科技股份有限公司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合肥力恒液压系统有限公司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合肥广骅自动化装备有限公司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安徽太一通信科技有限公司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100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安徽翔胜电力有限公司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合肥乾润钢塑有限公司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安徽索问信息技术有限公司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安徽绿石环保科技有限公司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安徽康居人健康科技有限公司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合肥康居人智能科技有限公司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合肥新悦达装饰工程有限公司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合肥康木科技发展有限公司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安徽大鸿智能科技有限公司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安徽四星信息科技有限责任公司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合肥天馈信息技术有限公司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安徽高哲信息技术有限公司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安徽点恩科技有限公司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安徽省浩辉电力股份有限公司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安徽佰分佰信息技术有限公司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合肥大多数信息科技有限公司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合肥众群光电科技有限公司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合肥普特化轻材料有限公司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合肥永君数码科技有限公司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安徽合创健康生物技术有限公司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合肥科捷通科技信息服务有限公司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121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安徽爱迪尔新材料科技有限公司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卓智网络科技有限公司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安徽恒川科技咨询服务有限公司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中霖中科环境科技（安徽）股份有限公司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安徽炬视科技有限公司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安徽紫薇帝星数字科技有限公司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合肥宽芯电子技术有限公司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安徽联智创新软件有限公司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安徽久壬电气科技有限公司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合肥康春堂药业有限责任公司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安徽华速达电子科技有限公司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</w:t>
            </w:r>
            <w:r>
              <w:rPr>
                <w:rFonts w:ascii="仿宋_GB2312" w:hAnsi="宋体" w:cs="宋体" w:hint="eastAsia"/>
                <w:color w:val="000000"/>
                <w:kern w:val="0"/>
                <w:sz w:val="32"/>
                <w:szCs w:val="32"/>
              </w:rPr>
              <w:t>赑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歌数据科技有限公司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安徽久吾天虹环保科技有限公司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合肥正阳光电科技有限责任公司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安徽民生信息股份有限公司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安徽健丰节能技术有限公司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合肥华威药业有限公司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合肥市正茂科技有限公司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139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安徽硕金医疗设备有限公司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安徽迪万科技有限公司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通控研究院（安徽）有限公司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142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合肥佳讯科技有限公司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安徽佳讯皖之翼科技有限公司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合肥泓泉档案信息科技有限公司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合肥杜威智能科技股份有限公司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安徽昊迈信息科技有限公司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安徽卷云信息技术有限公司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安徽中信货运有限公司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149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安徽长安通信有限公司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合肥华贝信息科技有限公司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安徽米阳智能科技有限公司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安徽天天好睡眠健康管理有限公司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合肥海明科技股份有限公司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安徽行一新能源技术有限公司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合肥欧力杰智能装备系统有限公司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安徽世绿环保科技有限公司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安徽小家科技有限公司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合肥革绿信息科技有限公司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159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安徽中科新辰技术有限公司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160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安徽矽芯微电子科技有限公司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161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安徽朗硕电子科技有限公司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162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合肥置顶信息技术有限公司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163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安徽灿邦电气有限公司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164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合肥市智享亿云信息科技有限公司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165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安徽远恒智能科技有限公司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166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睿合科技有限公司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167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安徽中源锦天环境科技股份有限公司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168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合肥齐兴电器有限责任公司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169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合肥中科智存科技有限公司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170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安徽成威消防科技有限公司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171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合肥海诺恒信息科技有限公司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172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安徽东投电气有限公司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173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合肥吾恒信息科技有限公司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174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安徽省商业科技研究所有限公司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175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安徽赛洋水务环保工程科技股份有限公司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176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合肥鑫波焊接波纹管有限公司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177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安徽蓝鼎环保能源科技有限公司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178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安徽蓝杰鑫信息科技有限公司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179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安徽中星安全技术有限公司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180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 合肥昱驰真空技术有限公司  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181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安徽思单灵信息技术有限公司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182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合肥瓜小娃网络科技有限公司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183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安徽省水恒科技有限公司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184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安徽相禹供应链管理有限公司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185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安徽喜悦信息科技有限公司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186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安徽华典大数据科技有限公司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187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安徽省极光智能公司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188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合肥极光科技股份有限公司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189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安徽梵凯思数码科技有限公司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190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安徽瀚思智能科技股份有限公司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191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安徽全维信息科技有限公司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192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安徽仁昊智能科技有限公司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193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安徽讯呼信息科技有限公司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194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安徽九陆生物科技有限公司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195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安徽太极计算机有限公司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196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安徽高山科技有限公司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197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安徽正广电电力技术有限公司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198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合肥峻茂视觉科技有限公司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199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安徽鑫铱科技有限责任公司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200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安徽云佑信息科技有限公司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201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合肥舒合机器人科技有限公司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202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安徽兰臣信息科技有限公司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203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合肥国卫软件有限公司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204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合肥青悦食品有限公司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205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安徽青松食品有限公司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206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安徽汇鑫电子有限公司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207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合肥兴易包装有限公司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208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合肥即理科技有限公司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209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合肥舜皓汽车配件有限公司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210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安徽新嘉创信息科技有限公司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211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安徽昱耐物联科技有限公司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212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安徽华图信息科技有限公司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213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安徽万维环保科技咨询有限公司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214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合肥智旭仪表有限公司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215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合肥雷光动力科技有限公司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216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安徽协达软件科技有限公司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217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合肥泽延微电子有限公司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218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安徽艾伊德动力科技有限公司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219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安徽五域安全技术有限公司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220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合肥观池科技股份有限公司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221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合肥利夫生物科技有限公司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222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合肥智测电子有限公司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223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合肥永信科翔智能技术有限公司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224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合肥厚土科技有限公司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225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安徽中讯科技发展股份有限公司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226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安徽中科数盾科技有限公司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227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安徽优步智能科技有限公司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228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合肥宏晶半导体科技有限公司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229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宏晶微电子科技股份有限公司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230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安徽文康科技有限公司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231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合肥龙图腾信息技术有限公司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232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安徽通宇电子股份有限公司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233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安徽智联数商智能科技有限公司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234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合肥德珑电子科技有限公司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235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合肥通盾电子科技有限公司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236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安徽省国盛量子科技有限公司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237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安徽锐谷科技有限公司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238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安徽项尚科技服务有限公司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239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合肥中科铱航信息科技有限公司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240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安徽金海迪尔信息技术有限公司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241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合肥中科九衡科技有限公司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242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安徽朗凯奇建材有限公司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243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安徽博联自动化工程技术有限公司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244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安徽五十六钡教育科技有限责任公司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245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安徽苏洁净化科技有限公司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246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合肥博思科创医药科技有限公司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247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安徽国越电子科技有限公司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248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安徽麦游网络科技有限公司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249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安徽德拓信息科技有限公司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250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合肥律众知识产权代理有限公司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251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合肥风神科技有限公司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252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合肥中航天成电子科技有限公司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253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安徽同徽网络科技有限公司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254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合肥科飞视觉科技有限公司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255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安徽云畅数据科技有限公司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256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安徽自然美环境科技有限公司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257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合肥奥比斯科技有限公司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258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安徽徽远成电气科技股份有限公司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259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合肥先端晶体科技有限责任公司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260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合肥众景信息科技有限公司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261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安徽悠然云端科技有限公司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262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合肥联数三维智能技术研究院有限公司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263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安徽八千里科技发展有限公司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264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微纳感知（合肥）技术有限公司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265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科希曼电器有限公司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266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合肥小秋智能科技有限公司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267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安徽鲸梦科技有限公司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268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安徽屹</w:t>
            </w:r>
            <w:r>
              <w:rPr>
                <w:rFonts w:ascii="仿宋_GB2312" w:hAnsi="宋体" w:cs="宋体" w:hint="eastAsia"/>
                <w:color w:val="000000"/>
                <w:kern w:val="0"/>
                <w:sz w:val="32"/>
                <w:szCs w:val="32"/>
              </w:rPr>
              <w:t>珹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新材料科技有限公司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269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合肥科尚电子科技有限公司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270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安徽燃博智能科技有限公司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271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安徽润迅数据有限公司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272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安徽巴克德信息技术有限公司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273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安徽美欣制药有限公司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274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安徽阿瑞特汽车电子科技有限公司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275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安徽三瑞智能科技有限公司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276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合肥金人科技有限公司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277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安徽唯嵩光电科技有限公司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278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合肥中科深谷科技发展有限公司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279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安徽纳蓝环保科技有限公司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280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合肥市富林物联网技术股份有限公司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281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安徽捷兴信源信息技术有限公司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282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合肥云息通信技术有限公司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283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合肥埃科光电科技股份有限公司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284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安徽恒科信息技术有限公司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285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合肥司南金属材料有限公司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286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安徽普氏生态环境有限公司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287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合肥赛默科思半导体材料有限公司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288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合肥陆通智能科技有限公司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289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安徽易达信息科技有限公司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290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中徽机电科技股份有限公司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291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安徽明辨电子科技有限公司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292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合肥博雷电气有限公司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293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合肥雷润电子科技有限公司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294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安徽易迈金工业科技有限公司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295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安徽科讯智泊科技有限公司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296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安徽鼎集信息科技有限公司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297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合肥中恒微半导体有限公司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298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安徽超远信息技术有限公司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299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合肥利弗莫尔仪器科技有限公司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300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合肥知常光电科技有限公司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301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安徽星弘烨智能科技有限公司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302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安徽华丰节能环保科技有限公司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303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安徽深迪科技有限公司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304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安徽陆零壹信息科技有限公司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305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安徽强龙工业有限公司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306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安徽小驴槽科技有限公司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307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合肥诺为尔基因科技服务有限公司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308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合肥东林软件科技有限公司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309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合肥富芯元半导体有限公司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310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富芯微电子有限公司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311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合肥途鸽科技有限公司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312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安徽博沃电气有限公司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313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安徽宏振光电科技有限公司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314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安徽科大能通科技有限公司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315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合肥瓦力觉启机器人科技有限公司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316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安徽星瑞包装材料有限公司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317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安徽致远慧联电子科技有限公司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318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合肥浮点信息科技有限公司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319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合肥航箭欣智能电气有限公司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320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安徽省科亿信息科技有限公司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321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合肥诚记信息科技有限公司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322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合肥新思路智能科技有限公司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323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安徽谱图科技有限公司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324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合肥卓华智能科技有限公司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325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安徽博微广成信息科技有限公司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326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合肥安格电子科技有限公司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327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合肥亿米特科技股份有限公司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328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合肥凯高电气设备有限公司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329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安徽咪鼠科技有限公司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330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安徽汉威电子有限公司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331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安徽皖赢科技有限公司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332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安徽火峰电气有限公司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333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安徽同速科技有限公司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334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安徽伊尔思环境科技股份有限公司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335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安徽视晶科技有限公司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336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威尚生物技术（合肥）有限公司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337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安徽谦通信息科技有限公司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338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</w:t>
            </w:r>
            <w:r>
              <w:rPr>
                <w:rFonts w:ascii="仿宋_GB2312" w:hAnsi="宋体" w:cs="宋体" w:hint="eastAsia"/>
                <w:color w:val="000000"/>
                <w:kern w:val="0"/>
                <w:sz w:val="32"/>
                <w:szCs w:val="32"/>
              </w:rPr>
              <w:t>芃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明科技有限公司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339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合肥文因互联科技有限公司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340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</w:t>
            </w:r>
            <w:r>
              <w:rPr>
                <w:rFonts w:ascii="仿宋_GB2312" w:hAnsi="宋体" w:cs="宋体" w:hint="eastAsia"/>
                <w:color w:val="000000"/>
                <w:kern w:val="0"/>
                <w:sz w:val="32"/>
                <w:szCs w:val="32"/>
              </w:rPr>
              <w:t>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望科技有限公司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341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合肥联信电源有限公司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342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安徽省恒仁信息科技有限公司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343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合肥湛达智能科技有限公司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344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合肥球幔智能科技有限公司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345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合肥国为电子有限公司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346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铁科创恒新材料科技有限公司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347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安徽一天电能质量技术有限公司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348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安徽省一一通信息科技有限公司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349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合肥飞鸟信息技术有限公司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350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安徽云玺量子科技有限公司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351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安徽智圣通信技术股份有限公司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352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安徽三实信息技术服务有限公司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353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安徽三实软件科技有限公司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354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安徽翼迈科技股份有限公司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355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润宇科技有限公司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356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合肥润宇科技有限公司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357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安徽云翼航空技术有限公司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358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安徽科创中光科技股份有限公司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359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合肥智海科技有限公司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360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安徽省力捷机器人技术应用有限公司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361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合肥天一生物技术研究所有限责任公司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362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安徽原力知觉科技有限公司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363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安徽萤瞳科技有限公司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364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合肥霖浠信息科技有限公司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365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安徽峰泰技术开发有限公司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366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安徽华年教育科技有限公司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367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合肥聚川电子科技有限公司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368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安徽沃弗永磁科技有限公司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369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安徽好波国际内衣有限公司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370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安徽宝信信息科技有限公司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371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合肥协力液压科技有限公司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372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合肥斡亿信息科技有限公司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373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安徽美兰农业发展股份有限公司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374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安徽远航交通科技有限公司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375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 安徽乐冠智能科技有限公司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376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安徽环城科技有限公司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377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安徽中科昊音智能科技有限公司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378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合肥丰蓝电器有限公司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379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合肥斌能信息科技有限公司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380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安徽国瑞电子科技有限公司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381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安徽碧盾环境工程技术有限公司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382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安徽斯派迪电气技术有限公司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383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合肥大族科瑞达激光设备有限公司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384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安徽万维美思信息科技有限公司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385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安徽国豪农业科技有限公司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386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合肥图哇科技有限公司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387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有方（合肥）医疗科技有限公司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388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安徽电科恒钛智能科技有限公司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389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泽清新能源科技有限公司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390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安徽智立通科技股份有限公司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391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合肥同益信息科技有限公司</w:t>
            </w:r>
          </w:p>
        </w:tc>
      </w:tr>
      <w:tr w:rsidR="004F2EDD">
        <w:trPr>
          <w:trHeight w:val="402"/>
        </w:trPr>
        <w:tc>
          <w:tcPr>
            <w:tcW w:w="7300" w:type="dxa"/>
            <w:gridSpan w:val="2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  <w:t>二</w:t>
            </w:r>
            <w:r>
              <w:rPr>
                <w:rFonts w:ascii="黑体" w:eastAsia="黑体" w:hAnsi="黑体" w:cs="Arial" w:hint="eastAsia"/>
                <w:bCs/>
                <w:color w:val="000000"/>
                <w:kern w:val="0"/>
                <w:sz w:val="32"/>
                <w:szCs w:val="32"/>
              </w:rPr>
              <w:t>、经开区（91户）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392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安徽百恒环保科技有限公司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393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安徽贝奇信息科技有限公司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394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安徽博诚汽车部件有限公司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395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安徽晨可科技有限公司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396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安徽东照信息科技有限公司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397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安徽哈工道一智能制造技术有限公司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398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安徽呵宝儿童用品有限公司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399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安徽合华信息科技有限公司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400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安徽恒兴装饰工程有限公司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401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安徽宏路新材料科技有限公司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402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安徽辉</w:t>
            </w:r>
            <w:r>
              <w:rPr>
                <w:rFonts w:ascii="仿宋_GB2312" w:hAnsi="宋体" w:cs="宋体" w:hint="eastAsia"/>
                <w:color w:val="000000"/>
                <w:kern w:val="0"/>
                <w:sz w:val="32"/>
                <w:szCs w:val="32"/>
              </w:rPr>
              <w:t>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403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安徽精致机电科技有限公司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404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安徽科幂仪器有限公司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405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安徽科思信息科技有限公司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406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安徽蓝剑电子工业科技有限公司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407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安徽领云物联科技有限公司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408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安徽全采智能科技有限公司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409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安徽三禾一信息科技有限公司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410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安徽三拓智能科技有限公司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411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安徽森力汽车电子有限公司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412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安徽顺为智能装备制造有限公司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413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安徽梯易优叉车有限公司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414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安徽天健生物环保股份有限公司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415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安徽天兴凯顿信息科技有限公司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416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安徽皖投新辉光电科技有限公司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417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安徽皖新电机有限公司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418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安徽万维克林精密装备有限公司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419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安徽网谷智能技术有限公司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420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安徽先能新能源科技股份有限公司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421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安徽橡豫智能科技有限公司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422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安徽耀峰雷达科技有限公司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423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安徽易百互联科技股份有限公司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424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安徽英美达新材料科技有限公司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425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安徽优旦科技有限公司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426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安徽优耀升通信科技有限公司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427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安徽悦众车身装备有限公司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428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安徽智寰科技有限公司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429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安徽中工物流有限公司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430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安徽中路工程材料有限公司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431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安徽中翔制冷科技有限公司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432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保隆沙士基达（安徽）液压成型有限公司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433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淀川盛馀（合肥）高科技钢板有限公司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434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合肥合滨智能机器人有限公司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435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合肥安财信科软件有限公司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436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合肥宝发动力技术股份有限公司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437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合肥德晟机械制造有限公司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438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合肥梵隆汽车部件有限公司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439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合肥格泉智能科技有限公司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440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合肥哈工龙延智能装备有限公司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441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合肥海拔网络科技有限公司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442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合肥海景包装制品有限公司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443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合肥海之森塑业有限公司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444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合肥贺康医疗科技有限公司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445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合肥恒翔电子科技有限公司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446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合肥华维金属制品有限公司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447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合肥徽策信息咨询服务有限公司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448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合肥吉麦智能装备有限公司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449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合肥金菱电器有限公司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450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合肥卡星数控设备有限公司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451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合肥康尔信电力系统有限公司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452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合肥利隆机械制造有限公司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453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合肥林邦门业有限公司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454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合肥凌江汽车座椅有限公司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455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合肥迈特核磁技术有限公司 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456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合肥美科制冷技术有限公司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457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合肥铭尊精密科技有限公司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458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合肥诺和电子科技有限公司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459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合肥强友科技有限公司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460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合肥仁创新材料科技有限公司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461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合肥荣丰包装制品有限公司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462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合肥三物信息技术有限公司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463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合肥神马电气有限公司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464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合肥神气气体有限公司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465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合肥盛名精密制造有限公司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466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合肥市恒康塑业有限公司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467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合肥市裕同印刷包装有限公司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468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合肥市卓怡恒通信息安全有限公司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469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合肥顺泽能源环境科技有限公司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470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合肥四叶草光电科技有限公司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471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合肥速优纸制品有限公司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472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合肥皖液液压元件有限公司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473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合肥芯测半导体有限公司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474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合肥芯物半导体材料有限公司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475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合肥新宝鑫电子科技有限公司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476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合肥易康达医疗卫生信息科技有限公司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477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合肥原位科技有限公司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478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合肥月慢信息科技有限公司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479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合肥悦芯半导体科技有限公司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480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合肥云歌信息科技有限公司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481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合肥中盛水务发展有限公司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482</w:t>
            </w:r>
          </w:p>
        </w:tc>
        <w:tc>
          <w:tcPr>
            <w:tcW w:w="6444" w:type="dxa"/>
            <w:shd w:val="clear" w:color="000000" w:fill="FFFFFF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中用科技有限公司</w:t>
            </w:r>
          </w:p>
        </w:tc>
      </w:tr>
      <w:tr w:rsidR="004F2EDD">
        <w:trPr>
          <w:trHeight w:val="402"/>
        </w:trPr>
        <w:tc>
          <w:tcPr>
            <w:tcW w:w="7300" w:type="dxa"/>
            <w:gridSpan w:val="2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  <w:t>三</w:t>
            </w:r>
            <w:r>
              <w:rPr>
                <w:rFonts w:ascii="黑体" w:eastAsia="黑体" w:hAnsi="黑体" w:cs="Arial" w:hint="eastAsia"/>
                <w:bCs/>
                <w:color w:val="000000"/>
                <w:kern w:val="0"/>
                <w:sz w:val="32"/>
                <w:szCs w:val="32"/>
              </w:rPr>
              <w:t>、新站高新区（80户）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483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有研粉末新材料（合肥）有限公司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484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合肥绚彩彩印有限公司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485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合肥天明电器有限公司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486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合肥车力科技有限公司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487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安徽省庐峰镀锌有限公司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488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合肥蓝天家具制造有限责任公司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489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合肥华全纸制品有限公司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490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合肥市奥比特电气有限公司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491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合肥中宝机械制造有限公司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492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壹物科技股份有限公司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493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合肥冠怡涂层织物有限公司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494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安徽悦华体育用品有限责任公司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495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安徽旭恒光伏应用技术有限公司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496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安徽鲁研种业有限公司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497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合肥欣阳交通设备科技有限公司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498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安徽江瑞建筑装饰工程有限公司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499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合肥市商巨智能装备有限公司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500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合肥安瑞机械制造有限公司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501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合肥宏峰仪表制造有限公司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502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合肥龙达塑胶有限公司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503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合肥新海塑胶有限公司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504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合肥兴振模具设备有限公司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505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合肥智轮设备科技有限公司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506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安徽伟豪特种玻璃有限公司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507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安徽华镫电气股份有限公司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508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安徽康瑞高科新材料技术工程有限公司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509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安徽龙之杰家俱制造有限责任公司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510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安徽启明表面技术有限公司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511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安徽省创联新能源有限公司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512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安徽省凯达家具制造有限公司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513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安徽省新康饲料有限公司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514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安徽石原实业有限公司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515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安徽天辉实验室设备有限公司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516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安徽正豪电线电缆有限公司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517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安徽印网通印刷有限公司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518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安徽中伟车业有限公司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519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安徽宝瑞丰电子科技有限公司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520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合肥创新印务有限公司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521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合肥市发发工贸有限公司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522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合肥风雨玻璃有限公司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523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安徽悍匠家具制造有限公司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524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合肥国元印务有限公司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525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合肥海川石化设备有限公司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526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合肥海恒新型材料有限公司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527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合肥久炯科技发展有限公司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528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合肥康福乐针纺织品有限公司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529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合肥控拓装备科技有限公司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530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合肥雷拓智能科技有限公司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531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合肥市博多电子有限公司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532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合肥市日月新型材料有限公司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533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劲旅环境科技股份有限公司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534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安徽郁金香新能源科技有限公司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535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合肥皖美塑胶制品有限公司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536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合肥阳光不锈钢制品有限公司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537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合肥永存家具有限公司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538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合肥远隆包装制品有限公司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539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合肥云雀智能科技有限公司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540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合肥长百科技有限公司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541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合肥知更鸟电子科技有限责任公司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542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合肥志玲能源科技有限公司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543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合肥中孚胶粘制品有限公司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544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合肥中晶新材料有限公司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545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合肥合宁电工设备有限公司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546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安徽宏升科技电缆集团有限公司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547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安徽华品展台制作有限公司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548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合肥市华星电线电缆厂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549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安徽佳路机械制造有限公司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550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安徽九天玻璃有限责任公司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551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合肥众环数控设备制造有限公司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552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合肥三联塑胶有限责任公司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553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合肥市和悦工业气体有限公司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554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先导薄膜材料有限公司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555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合肥市建元机械有限责任公司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556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合肥新求机械有限公司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557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安徽星锐电线电缆有限公司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558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安徽瑶海钢构建设集团股份有限公司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559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安徽伊诺玻璃有限责任公司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560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合肥旭宏泡绵制品有限公司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561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合肥升滕半导体技术有限公司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562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合肥荣华印务有限责任公司</w:t>
            </w:r>
          </w:p>
        </w:tc>
      </w:tr>
      <w:tr w:rsidR="004F2EDD">
        <w:trPr>
          <w:trHeight w:val="402"/>
        </w:trPr>
        <w:tc>
          <w:tcPr>
            <w:tcW w:w="7300" w:type="dxa"/>
            <w:gridSpan w:val="2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  <w:t>四</w:t>
            </w:r>
            <w:r>
              <w:rPr>
                <w:rFonts w:ascii="黑体" w:eastAsia="黑体" w:hAnsi="黑体" w:cs="Arial" w:hint="eastAsia"/>
                <w:bCs/>
                <w:color w:val="000000"/>
                <w:kern w:val="0"/>
                <w:sz w:val="32"/>
                <w:szCs w:val="32"/>
              </w:rPr>
              <w:t>、安巢经开区（42户）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563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巢湖嘉谊食品有限公司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564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巢湖市鼎力铁塔有限公司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565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安徽双骏智能科技有限公司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566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安徽省思维新型建材有限公司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567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合肥融捷金属科技有限公司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568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安徽正威彩晶科技有限公司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569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巢湖市荣达塑业有限公司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570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巢湖市爱华环保科技有限公司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571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安徽弘徽科技有限公司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572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安徽金美达机械有限公司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573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安徽科凌沃特水处理技术有限公司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574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巢湖市大鑫食品有限公司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575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安徽正和橡塑合金有限公司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576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巢湖市伟业玻璃有限公司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577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巢湖市银达电力机械有限责任公司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578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巢湖市金业电工机械有限公司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579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安徽中显智能机器人有限公司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580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合肥达力机械制造有限公司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581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安徽海容电源动力股份有限公司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582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安徽中显智能供应链管理有限公司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583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合肥市世味园食品有限公司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584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合肥高丽今生实业有限公司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585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合肥维晶电器有限公司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586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合肥市匠心建材有限公司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587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合肥亚邦集成房屋有限公司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588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安徽省昊天玻璃有限责任公司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589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安徽佳和电力钢缆股份有限公司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590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合肥新奥燃气发展有限公司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591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合肥精显电子科技有限公司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592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中科合肥煤气化技术有限公司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593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合肥金晋业实业有限公司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594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安徽松正机械制造有限公司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595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安徽悦真食品有限公司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596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合肥贝禹电子科技有限公司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597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上海电气（安徽）储能科技有限公司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598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安徽顶筑钢结构集团有限公司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599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安徽诚欣环保科技有限公司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600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合肥丽滋食品有限公司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601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合肥华清光学科技有限公司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602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合肥商德应用材料有限公司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603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安徽奥美格传导科技有限公司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604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安徽宝特新材料有限公司</w:t>
            </w:r>
          </w:p>
        </w:tc>
      </w:tr>
      <w:tr w:rsidR="004F2EDD">
        <w:trPr>
          <w:trHeight w:val="402"/>
        </w:trPr>
        <w:tc>
          <w:tcPr>
            <w:tcW w:w="7300" w:type="dxa"/>
            <w:gridSpan w:val="2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  <w:t>五</w:t>
            </w:r>
            <w:r>
              <w:rPr>
                <w:rFonts w:ascii="黑体" w:eastAsia="黑体" w:hAnsi="黑体" w:cs="Arial" w:hint="eastAsia"/>
                <w:bCs/>
                <w:color w:val="000000"/>
                <w:kern w:val="0"/>
                <w:sz w:val="32"/>
                <w:szCs w:val="32"/>
              </w:rPr>
              <w:t>、肥东县（53户）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605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合肥市融亿铝模环保科技有限公司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606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合肥鼎锐测控技术股份有限公司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607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合肥安邦化工有限公司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608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</w:t>
            </w:r>
            <w:r>
              <w:rPr>
                <w:rFonts w:ascii="仿宋_GB2312" w:hAnsi="宋体" w:cs="宋体" w:hint="eastAsia"/>
                <w:color w:val="000000"/>
                <w:kern w:val="0"/>
                <w:sz w:val="32"/>
                <w:szCs w:val="32"/>
              </w:rPr>
              <w:t>赟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包装科技有限公司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609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安徽东明环保科技有限公司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610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安徽永昌新材料有限公司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611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安徽能谷电气制造有限公司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612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安徽安建环保科技有限公司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613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合肥中聚和成电子材料有限公司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614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合肥日月净水材料有限公司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615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安徽博马智能装备有限公司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616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合肥宏美机械制造有限公司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617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合肥盛亚电机电泵有限公司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618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安徽井中集团合肥光明包装制品有限公司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619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合肥市肥东天雪面粉有限公司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620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安徽碗中宝食品有限公司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621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安徽英之杰电力设备有限公司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622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安徽省金鸿电线电缆有限公司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623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安徽兆味源食品科技有限公司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624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安徽爱就爱家具制造有限公司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625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合肥通瑞工贸有限责任公司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626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合肥彩虹绣品有限公司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627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安徽峰冠金属制品有限责任公司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628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合肥市健翔家具用品有限公司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629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安徽佰翔厨房设备有限公司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630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安徽国登管业科技有限公司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631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安徽国茂机电设备有限公司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632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安徽鸿昊钢结构彩板有限公司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633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安徽省康宇水电机械成套设备有限公司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634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安徽通宇金属容器包装有限公司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635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安徽永建新型建材有限公司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636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安徽置润节能科技有限公司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637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合肥群力通用机械有限公司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638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合肥三校智能科技有限公司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639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合肥市诚成塑业有限公司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640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合肥市东庐机械制造有限公司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641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合肥信仁液压机械有限公司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642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合肥正和机械有限公司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643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合肥梦强机械设备有限公司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644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合肥羽峰体育用品有限公司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645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合肥一帆消防设备有限公司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646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安徽卡特重工机械有限公司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647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合肥华茂机械制造有限公司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648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安徽省蓝天能源环保科技有限公司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649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合肥宏图彩印有限公司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650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合肥源驰科技有限公司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651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合肥申龙铸锻有限责任公司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652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合肥康辉医药科技有限公司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653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合肥威尔胜预应力工程有限公司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654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安徽西太华信息科技有限公司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655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合肥美佳纸塑制品有限公司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656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合肥双悦纺织品有限公司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657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安徽美吉尔家居有限公司 </w:t>
            </w:r>
          </w:p>
        </w:tc>
      </w:tr>
      <w:tr w:rsidR="004F2EDD">
        <w:trPr>
          <w:trHeight w:val="402"/>
        </w:trPr>
        <w:tc>
          <w:tcPr>
            <w:tcW w:w="7300" w:type="dxa"/>
            <w:gridSpan w:val="2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  <w:t>六</w:t>
            </w:r>
            <w:r>
              <w:rPr>
                <w:rFonts w:ascii="黑体" w:eastAsia="黑体" w:hAnsi="黑体" w:cs="Arial" w:hint="eastAsia"/>
                <w:bCs/>
                <w:color w:val="000000"/>
                <w:kern w:val="0"/>
                <w:sz w:val="32"/>
                <w:szCs w:val="32"/>
              </w:rPr>
              <w:t>、肥西县（139户）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658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安徽艾璞精密机械有限公司　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659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安徽大山电气有限公司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660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安徽鼎信科技集团有限公司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661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安徽方圆机械有限公司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662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安徽高山智能装备有限公司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663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安徽亘鼎智能科技有限公司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664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安徽和源中电科技股份有限公司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665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安徽恒达管业有限责任公司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666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安徽宏远机械制造有限公司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667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安徽宏远无纺布业有限公司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668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安徽华龙生物工程股份有限公司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669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安徽集虹材料科技有限公司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670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安徽玖洲通管业科技有限公司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671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安徽君安新材料科技有限公司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672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安徽凯博生物科技有限公司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673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安徽凯旋智能停车设备有限公司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674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安徽科创美涂料科技股份有限公司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675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安徽科环环境工程股份有限公司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676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安徽科瑞特模塑有限公司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677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安徽六合电子科技有限公司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678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安徽猛犸数据科技有限公司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679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安徽南凯元机械有限公司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680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安徽能通新能源科技有限公司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681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安徽欧通机电科技股份有限公司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682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安徽容众自动化设备有限公司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683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安徽三升消防设备有限公司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684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安徽省阿尔法汽车零部件有限公司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685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安徽省华顺钢结构工程有限公司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686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安徽省锦瑞汽车部件有限公司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687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安徽省挺辉钢管有限公司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688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安徽省紫蓬医药科技有限公司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689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安徽晟合智能装备制造有限公司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690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安徽添锦印刷科技有限公司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691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安徽通晓防火门有限公司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692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安徽王仁和米线食品有限公司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693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安徽维德工业自动化有限公司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694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安徽未来表面技术有限公司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695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安徽鑫耀家电科技有限公司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696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安徽信远包装科技有限公司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697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安徽亚辉电气自动化有限公司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698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安徽意通电力设备有限公司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699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安徽永锋防护科技股份有限公司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700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安徽宇锋智能科技有限公司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701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安徽云知教育科技有限公司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702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安徽智锦汽车部件有限公司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703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安徽智锐汽车有限公司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704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安徽中谷食品有限公司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705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安徽中乐食品机械有限公司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706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安徽中石金属制品有限公司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707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安徽钟南消防科技有限公司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708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合肥艾创微电子科技有限公司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709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合肥爱倍信机械制造有限公司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710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合肥安利聚氨酯新材料有限公司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711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合肥澳德力油墨有限公司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712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合肥百恒设备模具有限公司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713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合肥邦立电子股份有限公司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714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合肥铂华电子科技有限公司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715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合肥晟泰克模塑科技有限公司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716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合肥池源机械有限公司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717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合肥宠耀宠物用品有限公司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718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合肥大东钢制品有限公司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719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合肥鼎聚精密制造有限责任公司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720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合肥东胜新能源汽车股份有限公司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721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合肥多嘴猫食品有限公司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722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合肥瀚信科技有限公司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723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合肥恒泰工程机械有限公司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724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合肥恒信动力科技股份有限公司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725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合肥宏立制冷科技有限公司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726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合肥华峰暖通设备有限公司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727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合肥华林精工科技有限公司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728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合肥集源穗意液压技术股份有限公司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729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合肥佳恩特机械制造有限公司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730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合肥金杭包装材料有限公司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731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合肥金美途机电设备制造有限公司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732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合肥锦佳汽车零部件有限公司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733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合肥精特能源科技股份有限公司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734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合肥精信格睿机械科技有限公司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735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合肥精亿工贸有限公司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736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合肥久享汽车零部件有限责任公司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737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合肥君信电子科技有限公司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738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合肥科拜尔新材料股份有限公司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739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合肥科源塑胶有限公司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740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合肥酷尔环保科技有限公司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741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</w:t>
            </w:r>
            <w:r>
              <w:rPr>
                <w:rFonts w:ascii="仿宋_GB2312" w:hAnsi="宋体" w:cs="宋体" w:hint="eastAsia"/>
                <w:color w:val="000000"/>
                <w:kern w:val="0"/>
                <w:sz w:val="32"/>
                <w:szCs w:val="32"/>
              </w:rPr>
              <w:t>堃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能电气科技有限公司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742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合肥拉塞特机器人科技有限公司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743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合肥朗胜新材料有限公司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744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合肥利辉达金属制品有限公司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745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合肥利民制药有限公司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746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合肥龙发包装有限公司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747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合肥迈可罗生物工程有限公司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748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合肥南方汽车零部件有限公司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749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合肥普庆新材料科技有限公司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750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合肥翘楚液压科技有限公司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751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合肥荣科机电工程有限公司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752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合肥锐联传热技术有限公司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753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合肥瑞登机械设备有限公司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754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合肥赛摩雄鹰自动化工程科技有限公司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755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合肥三伍机械有限公司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756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合肥胜仟机械股份有限公司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757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合肥实华管件有限责任公司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758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合肥市诚悦实验设备有限公司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759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合肥市川普机械制造有限公司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760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合肥市福客多快餐食品有限公司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761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合肥市富华精密机械制造有限公司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762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合肥市恒昌自动化控制有限责任公司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763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合肥市惠华电子有限公司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764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合肥市九学王教育科技有限公司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765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合肥市五洋医疗器械有限公司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766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合肥市远大轴承锻造有限公司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767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合肥市智德工贸有限责任公司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768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合肥顺昌分布式能源综合应用技术有限公司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769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合肥天福乐塑胶制品有限公司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770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合肥通快钣金科技有限公司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771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合肥万瑞汽车零部件有限公司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772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合肥威希特汽车配件加工有限公司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773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合肥先进封装陶瓷有限公司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774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合肥新世纪空调网业有限公司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775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合肥学勉工贸有限公司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776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合肥亚美科技有限责任公司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777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合肥亿昌兴精密机械有限公司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778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合肥亿昌兴智能科技有限公司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779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合肥亿力机械制造有限公司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780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合肥屹正机械有限责任公司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781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合肥毅创钣金科技有限公司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782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合肥硬派供水技术有限公司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783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合肥友高物联网标识设备有限公司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784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合肥长陆工业科技有限公司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785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合肥兆基模具工业有限公司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786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合肥振鑫塑料编织包装有限公司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787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合肥震</w:t>
            </w:r>
            <w:r>
              <w:rPr>
                <w:rFonts w:ascii="仿宋_GB2312" w:hAnsi="宋体" w:cs="宋体" w:hint="eastAsia"/>
                <w:color w:val="000000"/>
                <w:kern w:val="0"/>
                <w:sz w:val="32"/>
                <w:szCs w:val="32"/>
              </w:rPr>
              <w:t>矅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塑业有限公司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788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合肥正远智能包装科技有限公司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789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合肥知自钣金科技有限公司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790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合肥志友电气有限公司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791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合肥中科汽配制造有限公司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792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合肥中远复合材料科技有限公司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793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合肥众机群机械制造有限公司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794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合肥众力机械设备制造有限公司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795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合肥众石机电科技有限公司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796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特耐王包装（合肥）有限公司</w:t>
            </w:r>
          </w:p>
        </w:tc>
      </w:tr>
      <w:tr w:rsidR="004F2EDD">
        <w:trPr>
          <w:trHeight w:val="402"/>
        </w:trPr>
        <w:tc>
          <w:tcPr>
            <w:tcW w:w="7300" w:type="dxa"/>
            <w:gridSpan w:val="2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  <w:t>七</w:t>
            </w:r>
            <w:r>
              <w:rPr>
                <w:rFonts w:ascii="黑体" w:eastAsia="黑体" w:hAnsi="黑体" w:cs="Arial" w:hint="eastAsia"/>
                <w:bCs/>
                <w:color w:val="000000"/>
                <w:kern w:val="0"/>
                <w:sz w:val="32"/>
                <w:szCs w:val="32"/>
              </w:rPr>
              <w:t>、长丰县（64户）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797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合肥虹光电气股份有限公司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798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合肥鑫伟电力设备有限公司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799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安徽双松机电制造有限公司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800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合肥青冠机电科技有限公司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801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安徽富丰电气科技有限公司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802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安徽兆邦科技发展有限公司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803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合肥元旭环保新型材料有限公司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804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华翱洁净科技（安徽）有限公司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805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安徽清源环境水务有限公司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806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安徽正元机械有限公司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807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安徽云之雨日化用品有限公司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808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安徽省尚展模具工业有限公司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809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安徽冠厨厨房设备有限公司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810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安徽富通环保节能科技股份有限公司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811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安徽华信电动科技股份有限公司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812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合肥美隆欣塑模电器有限公司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813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安徽大家建筑装饰工程有限公司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814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安徽国风木塑科技有限公司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815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安徽海义源进出口有限公司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816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安徽益鸿景观材料有限公司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817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安徽皖开成套电气有限公司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818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安徽徽凯电气有限公司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819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安徽新振交通科技有限公司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820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长丰县耕耘农工贸有限责任公司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821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合肥博克斯医疗科技有限公司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822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安徽尚佰智能家居有限公司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823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合肥晓阳工贸有限公司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824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安徽衡扬防水材料有限公司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825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安徽伟光电缆股份有限公司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826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安徽省新铁铁路科技有限公司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827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合肥格林工程材料有限公司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828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合肥力和机械有限公司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829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安徽汇众包装科技有限公司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830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安徽人和环境科技股份有限公司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831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合肥乐卡智能五金制造有限公司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832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合肥慧拓电力系统自动化有限公司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833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合肥海瑞弗机房设备有限公司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834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安徽佑开科技有限公司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835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合肥卓骏彩印有限公司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836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合肥九晟机电科技有限公司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837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安徽通盛能源科技股份有限公司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838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安徽凯民电力技术有限公司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839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安徽丹泰仕机电设备有限公司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840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安徽省庆云医药股份有限公司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841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安徽明腾永磁机电设备有限公司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842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安徽天之业智能装备有限公司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843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安徽同益天智能科技有限公司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844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安徽世倾环保科技有限公司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845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安徽惜贤科技有限公司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846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合肥亿利汽车零部件有限公司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847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合肥市华丰印务有限公司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848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合肥华盟生物技术有限公司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849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合肥安玻节能玻璃技术有限公司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850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合肥江淮毅昌汽车饰件有限公司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851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合肥天品电子科技有限公司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852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合肥亚辰机械制造有限公司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853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合肥越之澜机电设备有限公司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854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安徽红树林新材料科技有限公司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855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合肥艾特标牌有限公司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856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合肥茂源机械制造有限公司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857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合肥市和裕达塑业有限公司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858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合肥瑞翔机械制造有限公司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859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合肥德泰科通测控技术有限公司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860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安徽迪卡智能控制技术有限公司</w:t>
            </w:r>
          </w:p>
        </w:tc>
      </w:tr>
      <w:tr w:rsidR="004F2EDD">
        <w:trPr>
          <w:trHeight w:val="402"/>
        </w:trPr>
        <w:tc>
          <w:tcPr>
            <w:tcW w:w="7300" w:type="dxa"/>
            <w:gridSpan w:val="2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  <w:t>八</w:t>
            </w:r>
            <w:r>
              <w:rPr>
                <w:rFonts w:ascii="黑体" w:eastAsia="黑体" w:hAnsi="黑体" w:cs="Arial" w:hint="eastAsia"/>
                <w:bCs/>
                <w:color w:val="000000"/>
                <w:kern w:val="0"/>
                <w:sz w:val="32"/>
                <w:szCs w:val="32"/>
              </w:rPr>
              <w:t>、庐江县（97户）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861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合肥星源新能源材料有限公司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862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安徽华骅桥梁设备制造有限公司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863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安徽省恒泰动力科技有限公司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864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安徽微特电机科技有限公司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865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安徽首源新材料有限公司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866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安徽屹盛机电科技有限公司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867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安徽宇宙电子产品有限公司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868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安徽雅斯佳休闲用品有限公司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869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安徽美高美高分子材料有限公司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870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安徽巨盛石油钻采配件有限公司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871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合肥众禾动力新能源科技有限公司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872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安徽跃鑫管业有限公司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873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安徽恒优机电科技有限公司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874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安徽立雅包装有限责任公司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875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安徽南硕电力科技有限公司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876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安徽德科电气科技有限公司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877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安徽铸星机械制造有限公司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878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安徽新合富力科技有限公司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879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合肥标兵新材料科技有限公司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880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安徽润实电子科技有限公司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881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安徽鼎端电子科技有限公司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882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庐江县新创新型材料有限公司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883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安徽海神黄酒集团有限公司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884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安徽省星月儿童用品科技发展有限公司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885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安徽恒强门窗装饰有限公司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886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庐江县志勤面业有限公司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887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安徽禾源粮油贸易有限公司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888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安徽省陈墩禽业有限公司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889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安徽俊业制衣有限公司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890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安徽阿凡达电气有限公司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891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安徽朗凯奇科技股份有限公司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892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安徽同利汽车零部件有限公司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893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庐江县同创机械制造有限公司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894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安徽怡虹羽绒制品有限公司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895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安徽奔马安防科技有限公司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896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庐江县仁合羽绒有限公司 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897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安徽云峰羽绒服饰有限公司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898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安徽翔远体育用品有限公司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899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安徽鸿昌羽绒制品有限公司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900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合肥市乐园工艺品有限公司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901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安徽沙隆达生物科技有限公司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902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安徽太铝新材料科技有限公司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903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安徽俊安装饰工程有限公司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904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合肥精创科技有限公司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905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合肥上品门业科技有限公司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906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安徽中资生态肥业有限公司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907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安徽明泉水设备有限公司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908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庐江县金汤塑业有限公司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909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庐江县星辉新型节能环保建材有限公司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910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庐江县源隆塑料包装有限公司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911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安徽合茗茶业有限公司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912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庐江县汤池茶厂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913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安徽白云春毫茶业开发有限公司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914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安徽澳永金属制品有限公司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915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庐江县裕</w:t>
            </w:r>
            <w:r>
              <w:rPr>
                <w:rFonts w:ascii="仿宋_GB2312" w:hAnsi="宋体" w:cs="宋体" w:hint="eastAsia"/>
                <w:color w:val="000000"/>
                <w:kern w:val="0"/>
                <w:sz w:val="32"/>
                <w:szCs w:val="32"/>
              </w:rPr>
              <w:t>昇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新材料有限公司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916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安徽金三隆再生资源有限公司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917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庐江县金俊新型建材有限公司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918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合肥博迈新材料有限公司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919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安徽同浩科技有限公司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920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安徽升鸿电子有限公司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921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安徽省皖鑫米业有限公司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922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巢湖市锦江建材有限责任公司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923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安徽恒风风机制造有限公司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924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安徽省庐江县华益橡胶制品有限公司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925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庐江县丰源橡胶密封件有限公司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926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安徽省庐江县金斧木业有限责任公司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927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安徽忠俊食品有限公司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928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庐江县龙腾新型建材有限公司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929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庐江县乐川新型建材有限责任公司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930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庐江县鑫源针织服装厂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931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庐江爱华玩具有限公司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932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安徽川江玻璃有限公司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933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安徽鼎辉玩具有限公司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934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安徽蜂鸟电机有限公司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935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庐江和厚祥生物科技有 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936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安徽恒瑞电子电器设备有限公司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937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合肥市鸿尚服饰有限公司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938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安徽吉美包装材料有限公司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939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安徽天保蜂园食品有限公司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940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安徽天宇磁业有限公司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941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安徽省王巢食品有限公司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942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安徽恒裕光电有限公司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943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安徽省庐江县海洲网具制造有限公司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944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安徽省庐江县神龙渔具有限公司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945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安徽金海网具制造有限公司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946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爱德森堡新材料有限公司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947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合肥塞夫特淀粉有限公司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948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合肥瑞和坊食品有限公司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949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安徽多嘴猫食品有限公司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950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安徽康味然食品科技有限公司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951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安徽昊东食品科技有限公司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952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安徽庐风风机有限公司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953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安徽东银科技有限公司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954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安徽皖科新科技发展有限公司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955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庐江县新绿机电配件有限公司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956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安徽合信大环保科技有限公司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957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安徽省庐江县凯锐机械有限公司</w:t>
            </w:r>
          </w:p>
        </w:tc>
      </w:tr>
      <w:tr w:rsidR="004F2EDD">
        <w:trPr>
          <w:trHeight w:val="402"/>
        </w:trPr>
        <w:tc>
          <w:tcPr>
            <w:tcW w:w="7300" w:type="dxa"/>
            <w:gridSpan w:val="2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  <w:t>九</w:t>
            </w:r>
            <w:r>
              <w:rPr>
                <w:rFonts w:ascii="黑体" w:eastAsia="黑体" w:hAnsi="黑体" w:cs="Arial" w:hint="eastAsia"/>
                <w:bCs/>
                <w:color w:val="000000"/>
                <w:kern w:val="0"/>
                <w:sz w:val="32"/>
                <w:szCs w:val="32"/>
              </w:rPr>
              <w:t>、巢湖市（78户）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958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安徽创宇电力设备有限公司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959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安徽厨人缘食品有限公司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960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安徽博晟翔科金属制品制造有限公司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961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安徽冠至印刷包装有限公司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962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安徽慧视金瞳科技有限公司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963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安徽侬安康食品有限公司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964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安徽特滋曼食品有限公司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965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安徽天意环保科技有限公司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966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安徽稳利达变压器科技有限公司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967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安徽源宇电力设备有限公司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968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合肥佛斯德新材料科技有限公司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969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合肥千带智能科技有限公司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970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合肥荣和新材料科技有限责任公司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971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合肥市菲力克斯电子科技有限公司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972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合肥市科幂理化设备制造有限公司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973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合肥一通精密机械有限公司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974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合肥宇优网络科技有限公司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975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巢湖市银环航标有限公司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976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安徽亚太锚链制造有限公司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977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安徽省巢湖市冠来模具有限责任公司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978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巢湖市亿弘食品有限公司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979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巢湖市海风门窗有限公司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980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合肥中团市政工程有限公司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981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巢湖市轩宇服饰有限公司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982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安徽省巢湖市强生建材有限公司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983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安徽森林树家具有限公司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984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安徽省巢湖市宏顺机械铸造有限公司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985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巢湖市春维纺织有限公司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986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巢湖市欣都服装有限公司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987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安徽兰天大诚门窗幕墙有限公司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988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安徽富煌门窗幕墙有限公司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989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安徽富煌木业有限公司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990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巢湖弘济电子有限公司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991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巢湖市祖航门窗有限公司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992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安徽富煌电力装备科技有限公司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993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安徽省巢湖市力杨钢构配件有限公司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994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安徽汇源镀锌有限公司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995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安徽博润药业有限公司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996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巢湖市华鑫输送设备有限公司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997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安徽金豪食品科技有限公司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998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安徽省巢湖市凤凰锚链有限公司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999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安徽索蓝贝壳涂料有限公司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1000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安徽众升塑粉有限公司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1001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巢湖市金宏塑料有限责任公司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1002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安徽卓越电力设备有限公司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1003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安徽星辉工业科技有限公司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1004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安徽省巢湖市通达锚链有限责任公司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1005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安徽省巢湖市海润混凝土有限公司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1006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安徽省巢湖市通用锚链有限公司　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1007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巢湖市国力航标器材有限公司　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1008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巢湖市金鼎盛电子灯饰有限公司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1009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合肥欧润机械设备有限公司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1010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安徽金南方消防通风设备有限公司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1011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巢湖市华阳鞋业有限公司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1012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巢湖市泰隆机械设备有限公司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1013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安徽省金力源机电科技有限公司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1014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安徽强坤机械有限公司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1015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巢湖市鼎昌输送机械有限公司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1016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安徽共力机电股份有限公司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1017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安徽省巢湖石强水泥发展有限公司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1018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巢湖市居巢区高林再生纸业有限公司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1019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巢湖银河新型建材有限公司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1020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巢湖市永安新型建材有限责任公司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1021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巢湖市恒业环保材料有限公司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1022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安徽省巢湖市亿利达建材科技有限责任公司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1023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巢湖巢润新型建材有限公司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1024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巢湖市宏基商品混凝土有限责任公司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1025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巢湖市鸿达混凝土有限公司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1026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巢湖市方太渔具有限责任公司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1027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巢湖市同创丝网有限公司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1028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巢湖市天宇渔具股份有限公司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1029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巢湖市强力渔业有限责任公司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1030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巢湖市渔郎渔具有限公司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1031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巢湖市鸿辰网具制造有限公司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1032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巢湖市荷花渔网有限公司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1033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巢湖市金鹰渔具有限责任公司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1034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安徽省义顺渔网渔具有限公司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1035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巢湖双辰网具制造有限公司</w:t>
            </w:r>
          </w:p>
        </w:tc>
      </w:tr>
      <w:tr w:rsidR="004F2EDD">
        <w:trPr>
          <w:trHeight w:val="402"/>
        </w:trPr>
        <w:tc>
          <w:tcPr>
            <w:tcW w:w="7300" w:type="dxa"/>
            <w:gridSpan w:val="2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  <w:t>十</w:t>
            </w:r>
            <w:r>
              <w:rPr>
                <w:rFonts w:ascii="黑体" w:eastAsia="黑体" w:hAnsi="黑体" w:cs="Arial" w:hint="eastAsia"/>
                <w:bCs/>
                <w:color w:val="000000"/>
                <w:kern w:val="0"/>
                <w:sz w:val="32"/>
                <w:szCs w:val="32"/>
              </w:rPr>
              <w:t>、瑶海区（28户）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1036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安徽美之源电气有限公司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1037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安徽百事兴电气有限公司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1038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深田农业生态技术发展有限公司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1039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安徽鑫兆工贸有限公司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1040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安徽省东裕制冷科技有限公司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1041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安徽信联建设集团有限公司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1042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安徽今朝通信技术有限公司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1043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安徽华晶微电子材料科技有限公司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1044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安徽汇汇食品有限公司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1045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安徽银通物联有限公司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1046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安徽新开普智能技术有限公司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1047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安徽云海量子科技有限公司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1048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安徽国泰国瑞医疗科技有限公司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1049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合肥汇利丰印务有限责任公司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1050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安徽省通达新材料有限公司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1051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合肥琥珀家具有限责任公司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1052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合肥明畅交通科技有限公司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1053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安徽金相信息科技有限公司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1054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合肥骄华工贸有限公司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1055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安徽东迪电气科技有限公司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1056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合肥德顺机电设备有限公司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1057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安徽蓝天巾被有限公司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1058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合肥鸿泽福家具装饰材料有限公司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1059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合肥长安办公家具制造有限公司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1060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安徽东邦家具科技有限公司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1061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安徽移诺信息科技有限公司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1062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合肥精艺印刷有限公司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1063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合肥众彩印刷有限公司</w:t>
            </w:r>
          </w:p>
        </w:tc>
      </w:tr>
      <w:tr w:rsidR="004F2EDD">
        <w:trPr>
          <w:trHeight w:val="402"/>
        </w:trPr>
        <w:tc>
          <w:tcPr>
            <w:tcW w:w="7300" w:type="dxa"/>
            <w:gridSpan w:val="2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  <w:t>十一</w:t>
            </w:r>
            <w:r>
              <w:rPr>
                <w:rFonts w:ascii="黑体" w:eastAsia="黑体" w:hAnsi="黑体" w:cs="Arial" w:hint="eastAsia"/>
                <w:bCs/>
                <w:color w:val="000000"/>
                <w:kern w:val="0"/>
                <w:sz w:val="32"/>
                <w:szCs w:val="32"/>
              </w:rPr>
              <w:t>、庐阳区（95户）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1064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安徽安为科技有限公司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1065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安徽昂然节能环保科技有限公司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1066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安徽博斯达市政设施科技有限公司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1067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合肥创诚科技信息技术有限公司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1068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合肥大贺印刷有限公司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1069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安徽帝仁服装科技有限公司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1070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安徽格瑞杰电气有限公司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1071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安徽国瑞安全印务有限公司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1072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安徽省汉帮家具制造有限公司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1073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合肥市轨道交通研究院有限公司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1074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合肥合晶电子有限责任公司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1075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衡磊科技集团股份有限公司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1076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合肥弘恩机电科技有限公司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1077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安徽华创鸿度光电科技有限公司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1078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合肥市华林模具有限公司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1079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合肥环宇电线电缆有限责任公司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1080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安徽江南春包装科技有限公司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1081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安徽金普科技发展有限公司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1082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合肥开关厂有限公司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1083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安徽凯川电力保护设备有限公司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1084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安徽凯明工贸有限公司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1085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安徽快通管道清洗科技有限公司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1086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合肥兰舟智能科技有限公司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1087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安徽蓝剑警用装备制造有限公司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1088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合肥蓝石电子科技有限公司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1089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安徽朗坤物联网有限公司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1090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合肥力威汽车油泵有限公司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1091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安徽联众印刷有限公司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1092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合肥龙发智能科技有限公司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1093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安徽莫尼克医用材料有限公司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1094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安徽璞佳服饰有限公司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1095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安徽瑞迪安科技有限公司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1096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安徽尚蓝环保科技有限公司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1097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安徽生命港湾信息技术有限公司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1098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合肥四维数控设备有限责任公司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1099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安徽中科太赫兹科技有限公司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1100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安徽腾亚服装有限公司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1101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合肥天虹光电科技有限公司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1102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安徽天维仪表有限公司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1103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安徽皖拓自动化有限公司　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1104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安徽新盾消防设备有限公司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1105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安徽新航向印刷有限公司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1106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合肥鑫隆粮油有限公司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1107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合肥星辰电线电缆股份有限公司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1108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安徽省薛氏装饰工程有限公司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1109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合肥研力电子科技有限公司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1110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安徽依立腾工贸有限公司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1111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合肥远传包装科技有限公司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1112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合肥悦丰包装技术有限公司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1113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合肥长兴汽车配件有限公司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1114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安徽智月信息技术有限公司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1115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安徽中科皖能科技有限公司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1116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安徽筑明玻璃科技有限公司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1117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安徽博翰通达实业有限公司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1118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安徽博伦纸品有限公司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1119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合肥彩之都印刷有限公司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1120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合肥大汉纸品有限公司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1121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安徽大琦数字印刷有限公司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1122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安徽大全印务有限公司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1123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合肥大正印刷有限公司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1124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合肥浩然包装有限公司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1125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合肥恒彩印务有限公司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1126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合肥庐阳区恒鑫印刷厂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1127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合肥鸿宇印务有限公司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1128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合肥徽彩印刷有限公司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1129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安徽省嘉顿彩色印刷包装有限责任公司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1130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合肥建伟印刷有限责任公司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1131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合肥金润米业有限公司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1132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合肥立达印务有限公司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1133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合肥美乐印刷包装有限公司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1134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安徽奇特印刷包装有限公司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1135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合肥润诚印务有限公司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1136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合肥市盛世翼马服饰商标印制厂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1137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合肥寿春印刷有限公司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1138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合肥腾虹家具有限责任公司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1139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安徽天华电气成套设备有限公司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1140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安徽天客印刷包装有限公司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1141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合肥皖科印务有限公司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1142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合肥皖通印务有限公司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1143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安徽新一桥印务有限公司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1144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安徽一帆印务有限公司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1145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合肥博格纸品有限公司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1146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安徽鑫辉耀印务有限公司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1147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合肥众诚印刷有限公司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1148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皖建生态环境建设有限公司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1149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安徽凤凰有道传媒集团有限公司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1150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安徽鼎越信息技术有限公司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1151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安徽政大数据软件有限公司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1152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合肥宣美家具有限公司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1153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安徽省皖图信息科技有限公司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1154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安徽国联信息科技有限公司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1155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合肥加减乘除信息科技有限公司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1156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合肥安信瑞德精密制造有限公司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1157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合肥安信通用阀片制造有限公司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1158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合肥虹达电线电缆有限公司</w:t>
            </w:r>
          </w:p>
        </w:tc>
      </w:tr>
      <w:tr w:rsidR="004F2EDD">
        <w:trPr>
          <w:trHeight w:val="402"/>
        </w:trPr>
        <w:tc>
          <w:tcPr>
            <w:tcW w:w="7300" w:type="dxa"/>
            <w:gridSpan w:val="2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  <w:t>十二</w:t>
            </w:r>
            <w:r>
              <w:rPr>
                <w:rFonts w:ascii="黑体" w:eastAsia="黑体" w:hAnsi="黑体" w:cs="Arial" w:hint="eastAsia"/>
                <w:bCs/>
                <w:color w:val="000000"/>
                <w:kern w:val="0"/>
                <w:sz w:val="32"/>
                <w:szCs w:val="32"/>
              </w:rPr>
              <w:t>、蜀山区（54户）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1159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合肥忻尔软件服务有限公司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1160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安徽智时代科技有限公司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1161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安徽华驰环保科技有限公司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1162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安徽立明电力建设有限公司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1163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安徽见行科技有限公司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1164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安徽易特流焊割发展有限公司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1165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东华软件智能科技有限公司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1166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安徽新境界自动化技术有限公司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1167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安徽砺剑防务科技有限公司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1168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合肥万众交通工程有限公司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1169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安徽源泽智能科技有限公司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1170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合肥合源药业有限公司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1171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安徽中科信创集成服务有限公司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1172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合肥中龙神力动物药业有限公司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1173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合肥德通电驱动系统有限公司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1174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合肥德通科贸有限公司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1175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安徽思图信息技术有限公司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1176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合肥凌霄电力技术有限公司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1177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安徽捷思新材料科技有限公司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1178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合肥云通物联科技有限公司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1179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安徽众邦生物工程有限公司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1180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合肥中通防水工程有限公司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1181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安徽修武工业技术有限公司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1182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安徽中精华晟机械科技有限公司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1183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安徽宾肯环境科技股份有限公司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1184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合肥新振智能科技有限公司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1185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合肥新鸿胜电子有限责任公司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1186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合肥佳州印刷包装有限公司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1187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合肥瑞佳塑料制品有限公司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1188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安徽诺益科技有限公司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1189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安徽迈立信息科技有限公司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1190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安徽数字引力科技有限公司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1191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安徽数据堂科技有限公司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1192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瑞瑶环境科技有限公司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1193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安徽博一流体传动股份有限公司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1194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安徽锐恋信息科技有限公司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1195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安徽沧浪网络科技有限公司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1196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中徽畅享科技有限公司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1197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安徽飞骏信息技术有限责任公司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1198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安徽徽风新型合成材料有限公司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1199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中京能源科技有限公司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1200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安徽准点智能科技有限公司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1201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万申科技股份有限公司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1202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安徽恒春玻璃股份有限公司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1203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安徽颐影视听科技有限公司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1204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合肥皮诺客网络科技有限公司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1205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安徽捷信通讯科技有限公司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1206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安徽省诚挚电子有限公司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1207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安徽万天信息技术有限公司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1208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安徽创一信息科技有限公司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1209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安徽南风环境工程技术有限公司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1210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合肥市民靖机电科技有限公司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1211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安徽广利医疗股份有限公司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1212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安徽诺安信息科技有限公司</w:t>
            </w:r>
          </w:p>
        </w:tc>
      </w:tr>
      <w:tr w:rsidR="004F2EDD">
        <w:trPr>
          <w:trHeight w:val="402"/>
        </w:trPr>
        <w:tc>
          <w:tcPr>
            <w:tcW w:w="7300" w:type="dxa"/>
            <w:gridSpan w:val="2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Arial"/>
                <w:bCs/>
                <w:color w:val="000000"/>
                <w:kern w:val="0"/>
                <w:sz w:val="32"/>
                <w:szCs w:val="32"/>
              </w:rPr>
              <w:t>十三</w:t>
            </w:r>
            <w:r>
              <w:rPr>
                <w:rFonts w:ascii="黑体" w:eastAsia="黑体" w:hAnsi="黑体" w:cs="Arial" w:hint="eastAsia"/>
                <w:bCs/>
                <w:color w:val="000000"/>
                <w:kern w:val="0"/>
                <w:sz w:val="32"/>
                <w:szCs w:val="32"/>
              </w:rPr>
              <w:t>、包河区（47户）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1213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安徽交欣科技股份有限公司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1214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合肥今典机械科技有限公司　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1215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玛狮工程机械（合肥）有限公司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1216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安徽电气集团股份有限公司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1217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合肥华瑞汽车零部件有限公司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1218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安徽淮仁堂药业股份有限公司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1219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合肥华福土工合成材料有限公司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1220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合肥迈特科技工程股份有限公司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1221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合肥久享机械有限责任公司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1222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合肥鼎盛激光切割有限公司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1223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合肥瑞星机械制造有限公司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1224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合肥宏光研磨科技有限公司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1225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安徽经邦软件技术有限公司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1226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合肥紫金钢管股份有限公司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1227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安徽精一门科技发展有限公司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1228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安徽徽王食品有限公司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1229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合肥方菱塑业有限公司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1230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安徽爱迪香料有限公司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1231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合肥凌江汽车焊装有限公司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1232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安徽长龙电气集团有限公司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1233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北科天绘（合肥）激光技术有限公司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1234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安徽九州通智能科技有限公司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1235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合肥新通节能科技有限公司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1236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安徽东方嘉典文化艺术品有限公司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1237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合肥迅达包装股份有限公司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1238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安徽逸路安科技股份有限公司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1239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安徽泰德康科技有限公司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1240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合肥建业包装厂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1241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安徽振轩科技有限公司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1242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安徽蓝柏教育科技有限公司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lastRenderedPageBreak/>
              <w:t>1243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安徽邦桢智能科技有限公司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1244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合肥文亿谷机电科技有限公司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1245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安徽壹月科技有限公司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1246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安徽云驴通信息技术有限公司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1247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中科慧创信息科技有限公司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1248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合肥博莱特机电科技有限公司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1249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合肥华筑博展文化科技有限公司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1250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安徽广英通链科技有限公司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1251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安徽省大舜广告有限公司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1252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安徽鼎业电气有限公司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1253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安徽辰图大数据科技有限公司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1254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安徽千诺互联科技发展有限公司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1255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</w:t>
            </w:r>
            <w:r>
              <w:rPr>
                <w:rFonts w:ascii="仿宋_GB2312" w:hAnsi="宋体" w:cs="宋体" w:hint="eastAsia"/>
                <w:color w:val="000000"/>
                <w:kern w:val="0"/>
                <w:sz w:val="32"/>
                <w:szCs w:val="32"/>
              </w:rPr>
              <w:t>珺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尤机械科技有限公司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1256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安徽新宇环保科技股份有限公司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1257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安徽田亩网络科技有限公司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1258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安徽牧龙山铁皮石斛生物科技开发有限公司</w:t>
            </w:r>
          </w:p>
        </w:tc>
      </w:tr>
      <w:tr w:rsidR="004F2EDD">
        <w:trPr>
          <w:trHeight w:val="402"/>
        </w:trPr>
        <w:tc>
          <w:tcPr>
            <w:tcW w:w="856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color w:val="000000"/>
                <w:kern w:val="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</w:rPr>
              <w:t>1259</w:t>
            </w:r>
          </w:p>
        </w:tc>
        <w:tc>
          <w:tcPr>
            <w:tcW w:w="6444" w:type="dxa"/>
            <w:shd w:val="clear" w:color="auto" w:fill="auto"/>
            <w:vAlign w:val="center"/>
          </w:tcPr>
          <w:p w:rsidR="004F2EDD" w:rsidRDefault="00A173DE">
            <w:pPr>
              <w:widowControl/>
              <w:spacing w:line="6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安徽景源工程咨询管理有限公司</w:t>
            </w:r>
          </w:p>
        </w:tc>
      </w:tr>
    </w:tbl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</w:p>
    <w:p w:rsidR="004F2EDD" w:rsidRDefault="004F2EDD">
      <w:pPr>
        <w:spacing w:line="600" w:lineRule="exact"/>
        <w:jc w:val="left"/>
        <w:rPr>
          <w:rFonts w:ascii="仿宋_GB2312" w:eastAsia="仿宋_GB2312" w:hAnsi="黑体" w:cs="宋体"/>
          <w:color w:val="000000"/>
          <w:kern w:val="0"/>
          <w:sz w:val="32"/>
          <w:szCs w:val="32"/>
        </w:rPr>
      </w:pPr>
      <w:bookmarkStart w:id="0" w:name="_GoBack"/>
      <w:bookmarkEnd w:id="0"/>
    </w:p>
    <w:p w:rsidR="004F2EDD" w:rsidRDefault="004F2EDD">
      <w:pPr>
        <w:spacing w:line="520" w:lineRule="exact"/>
        <w:ind w:leftChars="134" w:left="1163" w:rightChars="140" w:right="294" w:hangingChars="315" w:hanging="882"/>
        <w:rPr>
          <w:rFonts w:eastAsia="方正小标宋简体"/>
          <w:color w:val="000000"/>
          <w:sz w:val="28"/>
          <w:szCs w:val="28"/>
        </w:rPr>
      </w:pPr>
    </w:p>
    <w:sectPr w:rsidR="004F2EDD" w:rsidSect="004F2EDD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985" w:right="1503" w:bottom="1758" w:left="1503" w:header="851" w:footer="1361" w:gutter="0"/>
      <w:cols w:space="425"/>
      <w:docGrid w:type="lines" w:linePitch="592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B49" w:rsidRDefault="00CC2B49" w:rsidP="004F2EDD">
      <w:r>
        <w:separator/>
      </w:r>
    </w:p>
  </w:endnote>
  <w:endnote w:type="continuationSeparator" w:id="1">
    <w:p w:rsidR="00CC2B49" w:rsidRDefault="00CC2B49" w:rsidP="004F2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EDD" w:rsidRDefault="004F2EDD">
    <w:pPr>
      <w:pStyle w:val="a9"/>
      <w:spacing w:line="60" w:lineRule="exact"/>
      <w:ind w:firstLineChars="100" w:firstLine="280"/>
      <w:jc w:val="both"/>
      <w:rPr>
        <w:rFonts w:ascii="宋体" w:hAnsi="宋体"/>
        <w:kern w:val="0"/>
        <w:sz w:val="28"/>
        <w:szCs w:val="28"/>
      </w:rPr>
    </w:pPr>
  </w:p>
  <w:p w:rsidR="004F2EDD" w:rsidRDefault="00A173DE">
    <w:pPr>
      <w:pStyle w:val="a9"/>
      <w:ind w:firstLineChars="100" w:firstLine="280"/>
      <w:jc w:val="both"/>
      <w:rPr>
        <w:rFonts w:ascii="宋体" w:hAnsi="宋体"/>
        <w:sz w:val="28"/>
        <w:szCs w:val="28"/>
      </w:rPr>
    </w:pPr>
    <w:r>
      <w:rPr>
        <w:rFonts w:ascii="宋体" w:hAnsi="宋体" w:hint="eastAsia"/>
        <w:kern w:val="0"/>
        <w:sz w:val="28"/>
        <w:szCs w:val="28"/>
      </w:rPr>
      <w:t xml:space="preserve">— </w:t>
    </w:r>
    <w:r w:rsidR="00F26792"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 w:rsidR="00F26792">
      <w:rPr>
        <w:rFonts w:ascii="宋体" w:hAnsi="宋体"/>
        <w:kern w:val="0"/>
        <w:sz w:val="28"/>
        <w:szCs w:val="28"/>
      </w:rPr>
      <w:fldChar w:fldCharType="separate"/>
    </w:r>
    <w:r w:rsidR="007445A8">
      <w:rPr>
        <w:rFonts w:ascii="宋体" w:hAnsi="宋体"/>
        <w:noProof/>
        <w:kern w:val="0"/>
        <w:sz w:val="28"/>
        <w:szCs w:val="28"/>
      </w:rPr>
      <w:t>62</w:t>
    </w:r>
    <w:r w:rsidR="00F26792"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 w:hint="eastAsia"/>
        <w:kern w:val="0"/>
        <w:sz w:val="28"/>
        <w:szCs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EDD" w:rsidRDefault="004F2EDD">
    <w:pPr>
      <w:pStyle w:val="a9"/>
      <w:wordWrap w:val="0"/>
      <w:spacing w:line="60" w:lineRule="exact"/>
      <w:jc w:val="right"/>
      <w:rPr>
        <w:rFonts w:ascii="宋体" w:hAnsi="宋体"/>
        <w:kern w:val="0"/>
        <w:sz w:val="28"/>
        <w:szCs w:val="28"/>
      </w:rPr>
    </w:pPr>
  </w:p>
  <w:p w:rsidR="004F2EDD" w:rsidRDefault="00A173DE">
    <w:pPr>
      <w:pStyle w:val="a9"/>
      <w:wordWrap w:val="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kern w:val="0"/>
        <w:sz w:val="28"/>
        <w:szCs w:val="28"/>
      </w:rPr>
      <w:t xml:space="preserve">— </w:t>
    </w:r>
    <w:r w:rsidR="00F26792">
      <w:rPr>
        <w:rFonts w:ascii="宋体" w:hAnsi="宋体" w:hint="eastAsia"/>
        <w:kern w:val="0"/>
        <w:sz w:val="28"/>
        <w:szCs w:val="28"/>
      </w:rPr>
      <w:fldChar w:fldCharType="begin"/>
    </w:r>
    <w:r>
      <w:rPr>
        <w:rFonts w:ascii="宋体" w:hAnsi="宋体" w:hint="eastAsia"/>
        <w:kern w:val="0"/>
        <w:sz w:val="28"/>
        <w:szCs w:val="28"/>
      </w:rPr>
      <w:instrText xml:space="preserve"> PAGE </w:instrText>
    </w:r>
    <w:r w:rsidR="00F26792">
      <w:rPr>
        <w:rFonts w:ascii="宋体" w:hAnsi="宋体" w:hint="eastAsia"/>
        <w:kern w:val="0"/>
        <w:sz w:val="28"/>
        <w:szCs w:val="28"/>
      </w:rPr>
      <w:fldChar w:fldCharType="separate"/>
    </w:r>
    <w:r w:rsidR="007445A8">
      <w:rPr>
        <w:rFonts w:ascii="宋体" w:hAnsi="宋体"/>
        <w:noProof/>
        <w:kern w:val="0"/>
        <w:sz w:val="28"/>
        <w:szCs w:val="28"/>
      </w:rPr>
      <w:t>1</w:t>
    </w:r>
    <w:r w:rsidR="00F26792">
      <w:rPr>
        <w:rFonts w:ascii="宋体" w:hAnsi="宋体" w:hint="eastAsia"/>
        <w:kern w:val="0"/>
        <w:sz w:val="28"/>
        <w:szCs w:val="28"/>
      </w:rPr>
      <w:fldChar w:fldCharType="end"/>
    </w:r>
    <w:r>
      <w:rPr>
        <w:rFonts w:ascii="宋体" w:hAnsi="宋体" w:hint="eastAsia"/>
        <w:kern w:val="0"/>
        <w:sz w:val="28"/>
        <w:szCs w:val="28"/>
      </w:rPr>
      <w:t xml:space="preserve"> —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B49" w:rsidRDefault="00CC2B49" w:rsidP="004F2EDD">
      <w:r>
        <w:separator/>
      </w:r>
    </w:p>
  </w:footnote>
  <w:footnote w:type="continuationSeparator" w:id="1">
    <w:p w:rsidR="00CC2B49" w:rsidRDefault="00CC2B49" w:rsidP="004F2E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EDD" w:rsidRDefault="004F2EDD">
    <w:pPr>
      <w:pStyle w:val="aa"/>
      <w:pBdr>
        <w:bottom w:val="none" w:sz="0" w:space="0" w:color="auto"/>
      </w:pBdr>
      <w:spacing w:line="592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EDD" w:rsidRDefault="004F2EDD">
    <w:pPr>
      <w:pStyle w:val="aa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B06964"/>
    <w:rsid w:val="0000015B"/>
    <w:rsid w:val="00001607"/>
    <w:rsid w:val="0000275B"/>
    <w:rsid w:val="0000414C"/>
    <w:rsid w:val="00005969"/>
    <w:rsid w:val="000074B9"/>
    <w:rsid w:val="00012D49"/>
    <w:rsid w:val="00015471"/>
    <w:rsid w:val="0001564D"/>
    <w:rsid w:val="00016D34"/>
    <w:rsid w:val="000179D1"/>
    <w:rsid w:val="00020903"/>
    <w:rsid w:val="000213F8"/>
    <w:rsid w:val="000234B8"/>
    <w:rsid w:val="00023B70"/>
    <w:rsid w:val="00024675"/>
    <w:rsid w:val="000250FB"/>
    <w:rsid w:val="00031494"/>
    <w:rsid w:val="00033D22"/>
    <w:rsid w:val="000363A7"/>
    <w:rsid w:val="0004487A"/>
    <w:rsid w:val="0004505A"/>
    <w:rsid w:val="00051662"/>
    <w:rsid w:val="000572AE"/>
    <w:rsid w:val="000618C7"/>
    <w:rsid w:val="00062294"/>
    <w:rsid w:val="0006283B"/>
    <w:rsid w:val="00065F85"/>
    <w:rsid w:val="000676ED"/>
    <w:rsid w:val="00072EB2"/>
    <w:rsid w:val="00073E1F"/>
    <w:rsid w:val="00080CDD"/>
    <w:rsid w:val="00080D00"/>
    <w:rsid w:val="00082B7E"/>
    <w:rsid w:val="00084A64"/>
    <w:rsid w:val="00085042"/>
    <w:rsid w:val="000858D0"/>
    <w:rsid w:val="0009067D"/>
    <w:rsid w:val="00094B1F"/>
    <w:rsid w:val="00094BB3"/>
    <w:rsid w:val="000A4BB5"/>
    <w:rsid w:val="000A7605"/>
    <w:rsid w:val="000B1D89"/>
    <w:rsid w:val="000B1F52"/>
    <w:rsid w:val="000B231A"/>
    <w:rsid w:val="000B55BB"/>
    <w:rsid w:val="000B604A"/>
    <w:rsid w:val="000C217B"/>
    <w:rsid w:val="000C2AD4"/>
    <w:rsid w:val="000C3B14"/>
    <w:rsid w:val="000C55FF"/>
    <w:rsid w:val="000C5FF7"/>
    <w:rsid w:val="000C6660"/>
    <w:rsid w:val="000C75D4"/>
    <w:rsid w:val="000C7760"/>
    <w:rsid w:val="000D2605"/>
    <w:rsid w:val="000D3C78"/>
    <w:rsid w:val="000D4F7B"/>
    <w:rsid w:val="000D6385"/>
    <w:rsid w:val="000E1495"/>
    <w:rsid w:val="000E1E45"/>
    <w:rsid w:val="000E58AD"/>
    <w:rsid w:val="000E62AE"/>
    <w:rsid w:val="000E71EF"/>
    <w:rsid w:val="000F6D36"/>
    <w:rsid w:val="000F7B54"/>
    <w:rsid w:val="00100548"/>
    <w:rsid w:val="00101581"/>
    <w:rsid w:val="00107F3C"/>
    <w:rsid w:val="0011210C"/>
    <w:rsid w:val="0011341D"/>
    <w:rsid w:val="00113D1F"/>
    <w:rsid w:val="00115116"/>
    <w:rsid w:val="00127444"/>
    <w:rsid w:val="00130BF4"/>
    <w:rsid w:val="001323B8"/>
    <w:rsid w:val="00132CFD"/>
    <w:rsid w:val="0013326D"/>
    <w:rsid w:val="00140FA2"/>
    <w:rsid w:val="001413A3"/>
    <w:rsid w:val="00144168"/>
    <w:rsid w:val="00145ACB"/>
    <w:rsid w:val="00146578"/>
    <w:rsid w:val="00146C17"/>
    <w:rsid w:val="0015317D"/>
    <w:rsid w:val="0015344D"/>
    <w:rsid w:val="0016048E"/>
    <w:rsid w:val="00160534"/>
    <w:rsid w:val="00162F39"/>
    <w:rsid w:val="001670EF"/>
    <w:rsid w:val="00176CDB"/>
    <w:rsid w:val="00176DE7"/>
    <w:rsid w:val="001779F1"/>
    <w:rsid w:val="00177E2A"/>
    <w:rsid w:val="00182FED"/>
    <w:rsid w:val="00183BF9"/>
    <w:rsid w:val="00184574"/>
    <w:rsid w:val="00184B9C"/>
    <w:rsid w:val="00185DB8"/>
    <w:rsid w:val="00185E37"/>
    <w:rsid w:val="00186076"/>
    <w:rsid w:val="00194B32"/>
    <w:rsid w:val="001A1F28"/>
    <w:rsid w:val="001A4102"/>
    <w:rsid w:val="001A4EB3"/>
    <w:rsid w:val="001A559F"/>
    <w:rsid w:val="001B237E"/>
    <w:rsid w:val="001B2C10"/>
    <w:rsid w:val="001B2CCF"/>
    <w:rsid w:val="001B5B00"/>
    <w:rsid w:val="001C0F49"/>
    <w:rsid w:val="001C1475"/>
    <w:rsid w:val="001C1D61"/>
    <w:rsid w:val="001C3AC8"/>
    <w:rsid w:val="001C3B10"/>
    <w:rsid w:val="001C408C"/>
    <w:rsid w:val="001C4DEB"/>
    <w:rsid w:val="001C68C2"/>
    <w:rsid w:val="001C699D"/>
    <w:rsid w:val="001C73E1"/>
    <w:rsid w:val="001C7B2A"/>
    <w:rsid w:val="001D3967"/>
    <w:rsid w:val="001E07B8"/>
    <w:rsid w:val="001F0B7F"/>
    <w:rsid w:val="001F17ED"/>
    <w:rsid w:val="001F1F3F"/>
    <w:rsid w:val="001F267A"/>
    <w:rsid w:val="001F3139"/>
    <w:rsid w:val="00201E6D"/>
    <w:rsid w:val="002047A9"/>
    <w:rsid w:val="002050EF"/>
    <w:rsid w:val="0021381F"/>
    <w:rsid w:val="00214212"/>
    <w:rsid w:val="00214E0B"/>
    <w:rsid w:val="00216E6E"/>
    <w:rsid w:val="00222D04"/>
    <w:rsid w:val="00222E8E"/>
    <w:rsid w:val="00227127"/>
    <w:rsid w:val="00227A81"/>
    <w:rsid w:val="0023172D"/>
    <w:rsid w:val="00236246"/>
    <w:rsid w:val="00241103"/>
    <w:rsid w:val="00242430"/>
    <w:rsid w:val="0024332F"/>
    <w:rsid w:val="0024419C"/>
    <w:rsid w:val="00250DEA"/>
    <w:rsid w:val="00251F6B"/>
    <w:rsid w:val="002529AB"/>
    <w:rsid w:val="00254C6C"/>
    <w:rsid w:val="0025583B"/>
    <w:rsid w:val="0026028C"/>
    <w:rsid w:val="00260551"/>
    <w:rsid w:val="002620A8"/>
    <w:rsid w:val="00262B3F"/>
    <w:rsid w:val="002634D6"/>
    <w:rsid w:val="00271943"/>
    <w:rsid w:val="00273030"/>
    <w:rsid w:val="002730FE"/>
    <w:rsid w:val="002801E2"/>
    <w:rsid w:val="00280C9C"/>
    <w:rsid w:val="0028180F"/>
    <w:rsid w:val="00282065"/>
    <w:rsid w:val="00282438"/>
    <w:rsid w:val="00285FC5"/>
    <w:rsid w:val="00286DAE"/>
    <w:rsid w:val="00291A90"/>
    <w:rsid w:val="00293095"/>
    <w:rsid w:val="002931A0"/>
    <w:rsid w:val="00296342"/>
    <w:rsid w:val="00296C65"/>
    <w:rsid w:val="0029706E"/>
    <w:rsid w:val="00297E0B"/>
    <w:rsid w:val="002A4DE9"/>
    <w:rsid w:val="002A7583"/>
    <w:rsid w:val="002B230C"/>
    <w:rsid w:val="002C147C"/>
    <w:rsid w:val="002C1E20"/>
    <w:rsid w:val="002C2F3E"/>
    <w:rsid w:val="002C4DD1"/>
    <w:rsid w:val="002C5093"/>
    <w:rsid w:val="002C65B8"/>
    <w:rsid w:val="002C686F"/>
    <w:rsid w:val="002C6B0E"/>
    <w:rsid w:val="002D0360"/>
    <w:rsid w:val="002D17DE"/>
    <w:rsid w:val="002D1EED"/>
    <w:rsid w:val="002D2068"/>
    <w:rsid w:val="002D4328"/>
    <w:rsid w:val="002D5D4A"/>
    <w:rsid w:val="002D7CC6"/>
    <w:rsid w:val="002E2F91"/>
    <w:rsid w:val="002E4FEC"/>
    <w:rsid w:val="002F0205"/>
    <w:rsid w:val="002F2A86"/>
    <w:rsid w:val="002F4E75"/>
    <w:rsid w:val="00306157"/>
    <w:rsid w:val="00306A60"/>
    <w:rsid w:val="00307232"/>
    <w:rsid w:val="003107CA"/>
    <w:rsid w:val="00312E93"/>
    <w:rsid w:val="00313B2B"/>
    <w:rsid w:val="00322890"/>
    <w:rsid w:val="00323CF6"/>
    <w:rsid w:val="00326A1A"/>
    <w:rsid w:val="00326FAE"/>
    <w:rsid w:val="003314CD"/>
    <w:rsid w:val="00332042"/>
    <w:rsid w:val="00332AE8"/>
    <w:rsid w:val="003331A8"/>
    <w:rsid w:val="00333693"/>
    <w:rsid w:val="00335700"/>
    <w:rsid w:val="00340AF3"/>
    <w:rsid w:val="00340C29"/>
    <w:rsid w:val="00343F1A"/>
    <w:rsid w:val="00345CBE"/>
    <w:rsid w:val="0034681F"/>
    <w:rsid w:val="00346D36"/>
    <w:rsid w:val="003509E5"/>
    <w:rsid w:val="00350F40"/>
    <w:rsid w:val="00351FED"/>
    <w:rsid w:val="00354DF0"/>
    <w:rsid w:val="00360F5E"/>
    <w:rsid w:val="0036252E"/>
    <w:rsid w:val="00362956"/>
    <w:rsid w:val="0036427E"/>
    <w:rsid w:val="00366EB3"/>
    <w:rsid w:val="00367AD3"/>
    <w:rsid w:val="0037265C"/>
    <w:rsid w:val="00372FAA"/>
    <w:rsid w:val="00373A00"/>
    <w:rsid w:val="00375E7A"/>
    <w:rsid w:val="003802BF"/>
    <w:rsid w:val="003832FF"/>
    <w:rsid w:val="0038672F"/>
    <w:rsid w:val="00390473"/>
    <w:rsid w:val="00390EB6"/>
    <w:rsid w:val="003940C8"/>
    <w:rsid w:val="003973D3"/>
    <w:rsid w:val="003B08B2"/>
    <w:rsid w:val="003B27CB"/>
    <w:rsid w:val="003B597D"/>
    <w:rsid w:val="003B6D90"/>
    <w:rsid w:val="003B783B"/>
    <w:rsid w:val="003C06AB"/>
    <w:rsid w:val="003C10DC"/>
    <w:rsid w:val="003D1251"/>
    <w:rsid w:val="003D1405"/>
    <w:rsid w:val="003D6041"/>
    <w:rsid w:val="003E2363"/>
    <w:rsid w:val="003E3231"/>
    <w:rsid w:val="003E53CF"/>
    <w:rsid w:val="003F449A"/>
    <w:rsid w:val="004026ED"/>
    <w:rsid w:val="0040293C"/>
    <w:rsid w:val="00404E99"/>
    <w:rsid w:val="00406ADA"/>
    <w:rsid w:val="00410624"/>
    <w:rsid w:val="00414B52"/>
    <w:rsid w:val="00414D23"/>
    <w:rsid w:val="004165B0"/>
    <w:rsid w:val="00417029"/>
    <w:rsid w:val="00417E67"/>
    <w:rsid w:val="00422FD0"/>
    <w:rsid w:val="004238F4"/>
    <w:rsid w:val="00424155"/>
    <w:rsid w:val="0042432A"/>
    <w:rsid w:val="00430246"/>
    <w:rsid w:val="0043056A"/>
    <w:rsid w:val="004341AD"/>
    <w:rsid w:val="00440B66"/>
    <w:rsid w:val="0044234B"/>
    <w:rsid w:val="00442FBD"/>
    <w:rsid w:val="004508DA"/>
    <w:rsid w:val="004557E6"/>
    <w:rsid w:val="004654F4"/>
    <w:rsid w:val="00467389"/>
    <w:rsid w:val="00467409"/>
    <w:rsid w:val="0047057B"/>
    <w:rsid w:val="0047557B"/>
    <w:rsid w:val="00476F71"/>
    <w:rsid w:val="004811DC"/>
    <w:rsid w:val="00481AE4"/>
    <w:rsid w:val="0048431A"/>
    <w:rsid w:val="0048440C"/>
    <w:rsid w:val="0049065B"/>
    <w:rsid w:val="004924E8"/>
    <w:rsid w:val="0049297B"/>
    <w:rsid w:val="00495E6B"/>
    <w:rsid w:val="004A03FB"/>
    <w:rsid w:val="004A07A1"/>
    <w:rsid w:val="004A17C8"/>
    <w:rsid w:val="004A2A05"/>
    <w:rsid w:val="004A3322"/>
    <w:rsid w:val="004A4B96"/>
    <w:rsid w:val="004B0173"/>
    <w:rsid w:val="004B14FF"/>
    <w:rsid w:val="004B463B"/>
    <w:rsid w:val="004B6D0A"/>
    <w:rsid w:val="004B7682"/>
    <w:rsid w:val="004C20A9"/>
    <w:rsid w:val="004C26C1"/>
    <w:rsid w:val="004C3134"/>
    <w:rsid w:val="004C509C"/>
    <w:rsid w:val="004C762D"/>
    <w:rsid w:val="004D17BF"/>
    <w:rsid w:val="004D485F"/>
    <w:rsid w:val="004D5379"/>
    <w:rsid w:val="004E390F"/>
    <w:rsid w:val="004E3948"/>
    <w:rsid w:val="004E5FA0"/>
    <w:rsid w:val="004E699E"/>
    <w:rsid w:val="004E7209"/>
    <w:rsid w:val="004F1352"/>
    <w:rsid w:val="004F2C39"/>
    <w:rsid w:val="004F2EDD"/>
    <w:rsid w:val="004F30CB"/>
    <w:rsid w:val="004F4039"/>
    <w:rsid w:val="004F67CF"/>
    <w:rsid w:val="00500388"/>
    <w:rsid w:val="00503EBB"/>
    <w:rsid w:val="005103A0"/>
    <w:rsid w:val="00510EF5"/>
    <w:rsid w:val="005120FC"/>
    <w:rsid w:val="005133A5"/>
    <w:rsid w:val="00515041"/>
    <w:rsid w:val="00515190"/>
    <w:rsid w:val="005152B1"/>
    <w:rsid w:val="00531903"/>
    <w:rsid w:val="00533A38"/>
    <w:rsid w:val="0053518A"/>
    <w:rsid w:val="00535BE7"/>
    <w:rsid w:val="00535EB7"/>
    <w:rsid w:val="0054315A"/>
    <w:rsid w:val="00544D27"/>
    <w:rsid w:val="005460A7"/>
    <w:rsid w:val="00552F13"/>
    <w:rsid w:val="005542BD"/>
    <w:rsid w:val="005547F7"/>
    <w:rsid w:val="00557213"/>
    <w:rsid w:val="00563AB5"/>
    <w:rsid w:val="00564581"/>
    <w:rsid w:val="005652A5"/>
    <w:rsid w:val="00571F5E"/>
    <w:rsid w:val="005722E3"/>
    <w:rsid w:val="005758AD"/>
    <w:rsid w:val="0058066B"/>
    <w:rsid w:val="00581EE9"/>
    <w:rsid w:val="005832EE"/>
    <w:rsid w:val="005904F3"/>
    <w:rsid w:val="00590D70"/>
    <w:rsid w:val="005918F6"/>
    <w:rsid w:val="0059245B"/>
    <w:rsid w:val="0059311E"/>
    <w:rsid w:val="005948CE"/>
    <w:rsid w:val="005952EB"/>
    <w:rsid w:val="00595845"/>
    <w:rsid w:val="005962B9"/>
    <w:rsid w:val="0059634D"/>
    <w:rsid w:val="00597E53"/>
    <w:rsid w:val="005A019E"/>
    <w:rsid w:val="005A1202"/>
    <w:rsid w:val="005A5188"/>
    <w:rsid w:val="005A7E8C"/>
    <w:rsid w:val="005B0304"/>
    <w:rsid w:val="005B2D99"/>
    <w:rsid w:val="005B4CC2"/>
    <w:rsid w:val="005B4D43"/>
    <w:rsid w:val="005B4FD6"/>
    <w:rsid w:val="005B50A2"/>
    <w:rsid w:val="005B5206"/>
    <w:rsid w:val="005B6130"/>
    <w:rsid w:val="005C070C"/>
    <w:rsid w:val="005C32F0"/>
    <w:rsid w:val="005C3936"/>
    <w:rsid w:val="005C6384"/>
    <w:rsid w:val="005C7A6F"/>
    <w:rsid w:val="005C7EB9"/>
    <w:rsid w:val="005D1CC0"/>
    <w:rsid w:val="005D6F06"/>
    <w:rsid w:val="005D79DA"/>
    <w:rsid w:val="005E08B7"/>
    <w:rsid w:val="005E0D22"/>
    <w:rsid w:val="005E0D57"/>
    <w:rsid w:val="005E256E"/>
    <w:rsid w:val="005E5EF4"/>
    <w:rsid w:val="005E63DD"/>
    <w:rsid w:val="005E73BC"/>
    <w:rsid w:val="005F10B2"/>
    <w:rsid w:val="005F3C57"/>
    <w:rsid w:val="005F3D30"/>
    <w:rsid w:val="005F5DCF"/>
    <w:rsid w:val="006041A8"/>
    <w:rsid w:val="0060522D"/>
    <w:rsid w:val="00613F47"/>
    <w:rsid w:val="0061419A"/>
    <w:rsid w:val="0061519B"/>
    <w:rsid w:val="00623ECE"/>
    <w:rsid w:val="0062417A"/>
    <w:rsid w:val="00624351"/>
    <w:rsid w:val="006260DD"/>
    <w:rsid w:val="00627667"/>
    <w:rsid w:val="0063141B"/>
    <w:rsid w:val="00634E28"/>
    <w:rsid w:val="00636240"/>
    <w:rsid w:val="00636BEC"/>
    <w:rsid w:val="00637709"/>
    <w:rsid w:val="00640732"/>
    <w:rsid w:val="00641377"/>
    <w:rsid w:val="00642C17"/>
    <w:rsid w:val="00644184"/>
    <w:rsid w:val="00645D0C"/>
    <w:rsid w:val="006510A6"/>
    <w:rsid w:val="00653576"/>
    <w:rsid w:val="0065668C"/>
    <w:rsid w:val="006572AF"/>
    <w:rsid w:val="0065773D"/>
    <w:rsid w:val="00660EDB"/>
    <w:rsid w:val="0066123B"/>
    <w:rsid w:val="00661F04"/>
    <w:rsid w:val="0066467D"/>
    <w:rsid w:val="00666FA8"/>
    <w:rsid w:val="00671187"/>
    <w:rsid w:val="0067604B"/>
    <w:rsid w:val="0067680F"/>
    <w:rsid w:val="00680781"/>
    <w:rsid w:val="00681936"/>
    <w:rsid w:val="006835A1"/>
    <w:rsid w:val="00686001"/>
    <w:rsid w:val="006861E8"/>
    <w:rsid w:val="00687AAD"/>
    <w:rsid w:val="00692D1C"/>
    <w:rsid w:val="006A10B7"/>
    <w:rsid w:val="006A17B3"/>
    <w:rsid w:val="006A1ECA"/>
    <w:rsid w:val="006A21C8"/>
    <w:rsid w:val="006A3563"/>
    <w:rsid w:val="006A3E84"/>
    <w:rsid w:val="006A5305"/>
    <w:rsid w:val="006A671F"/>
    <w:rsid w:val="006B1116"/>
    <w:rsid w:val="006B17F5"/>
    <w:rsid w:val="006B29A4"/>
    <w:rsid w:val="006B3B72"/>
    <w:rsid w:val="006B52B8"/>
    <w:rsid w:val="006B690B"/>
    <w:rsid w:val="006B71A6"/>
    <w:rsid w:val="006C00CF"/>
    <w:rsid w:val="006C0AF0"/>
    <w:rsid w:val="006C2062"/>
    <w:rsid w:val="006C3753"/>
    <w:rsid w:val="006C3982"/>
    <w:rsid w:val="006C6314"/>
    <w:rsid w:val="006D4997"/>
    <w:rsid w:val="006E2649"/>
    <w:rsid w:val="006E2A0E"/>
    <w:rsid w:val="006E4366"/>
    <w:rsid w:val="006E57E5"/>
    <w:rsid w:val="006E784F"/>
    <w:rsid w:val="006F3DF6"/>
    <w:rsid w:val="006F51B3"/>
    <w:rsid w:val="006F7E29"/>
    <w:rsid w:val="00703B9B"/>
    <w:rsid w:val="00704E8E"/>
    <w:rsid w:val="00704FD2"/>
    <w:rsid w:val="00705240"/>
    <w:rsid w:val="00705978"/>
    <w:rsid w:val="00710757"/>
    <w:rsid w:val="00714011"/>
    <w:rsid w:val="00716110"/>
    <w:rsid w:val="00716E48"/>
    <w:rsid w:val="00720597"/>
    <w:rsid w:val="00720F65"/>
    <w:rsid w:val="00721D41"/>
    <w:rsid w:val="00727F46"/>
    <w:rsid w:val="00732496"/>
    <w:rsid w:val="00732606"/>
    <w:rsid w:val="00733553"/>
    <w:rsid w:val="00734028"/>
    <w:rsid w:val="007445A8"/>
    <w:rsid w:val="0074669A"/>
    <w:rsid w:val="00747283"/>
    <w:rsid w:val="007537C2"/>
    <w:rsid w:val="00757E61"/>
    <w:rsid w:val="007628C8"/>
    <w:rsid w:val="0076300D"/>
    <w:rsid w:val="00763CD6"/>
    <w:rsid w:val="00764E25"/>
    <w:rsid w:val="0076589F"/>
    <w:rsid w:val="00767DB3"/>
    <w:rsid w:val="00771606"/>
    <w:rsid w:val="007731F3"/>
    <w:rsid w:val="007816D6"/>
    <w:rsid w:val="0078195C"/>
    <w:rsid w:val="00795699"/>
    <w:rsid w:val="007967B9"/>
    <w:rsid w:val="00797177"/>
    <w:rsid w:val="00797FC4"/>
    <w:rsid w:val="007A1876"/>
    <w:rsid w:val="007A1A61"/>
    <w:rsid w:val="007A4A99"/>
    <w:rsid w:val="007A68BC"/>
    <w:rsid w:val="007B05C9"/>
    <w:rsid w:val="007B0693"/>
    <w:rsid w:val="007B2DC3"/>
    <w:rsid w:val="007B3302"/>
    <w:rsid w:val="007B3420"/>
    <w:rsid w:val="007B36F6"/>
    <w:rsid w:val="007B3CE7"/>
    <w:rsid w:val="007B47A3"/>
    <w:rsid w:val="007C3468"/>
    <w:rsid w:val="007D4332"/>
    <w:rsid w:val="007D4D80"/>
    <w:rsid w:val="007D5F6C"/>
    <w:rsid w:val="007E0F5B"/>
    <w:rsid w:val="007E1495"/>
    <w:rsid w:val="007E3F3C"/>
    <w:rsid w:val="007E6F5F"/>
    <w:rsid w:val="007F1F6A"/>
    <w:rsid w:val="007F33F0"/>
    <w:rsid w:val="007F666B"/>
    <w:rsid w:val="0080262F"/>
    <w:rsid w:val="00802E2F"/>
    <w:rsid w:val="008035BE"/>
    <w:rsid w:val="0080369F"/>
    <w:rsid w:val="00805EC8"/>
    <w:rsid w:val="00811A8C"/>
    <w:rsid w:val="008140B9"/>
    <w:rsid w:val="00815617"/>
    <w:rsid w:val="00815A75"/>
    <w:rsid w:val="00817860"/>
    <w:rsid w:val="00820F1F"/>
    <w:rsid w:val="00824576"/>
    <w:rsid w:val="008305BE"/>
    <w:rsid w:val="00830692"/>
    <w:rsid w:val="00832E55"/>
    <w:rsid w:val="00834C04"/>
    <w:rsid w:val="00835EE3"/>
    <w:rsid w:val="00843BB8"/>
    <w:rsid w:val="00846D37"/>
    <w:rsid w:val="00847042"/>
    <w:rsid w:val="00850540"/>
    <w:rsid w:val="00850C69"/>
    <w:rsid w:val="008511F3"/>
    <w:rsid w:val="00852002"/>
    <w:rsid w:val="008524CC"/>
    <w:rsid w:val="00852789"/>
    <w:rsid w:val="00855BBC"/>
    <w:rsid w:val="0085657D"/>
    <w:rsid w:val="00856D62"/>
    <w:rsid w:val="00863243"/>
    <w:rsid w:val="0086554C"/>
    <w:rsid w:val="00866074"/>
    <w:rsid w:val="008718DA"/>
    <w:rsid w:val="00876350"/>
    <w:rsid w:val="0088159A"/>
    <w:rsid w:val="00882663"/>
    <w:rsid w:val="00883DD4"/>
    <w:rsid w:val="008946C1"/>
    <w:rsid w:val="008960E0"/>
    <w:rsid w:val="00897B9F"/>
    <w:rsid w:val="008A0824"/>
    <w:rsid w:val="008A1F70"/>
    <w:rsid w:val="008A27A5"/>
    <w:rsid w:val="008A32D2"/>
    <w:rsid w:val="008A42DE"/>
    <w:rsid w:val="008A5CE0"/>
    <w:rsid w:val="008B01F1"/>
    <w:rsid w:val="008C49A5"/>
    <w:rsid w:val="008C59A0"/>
    <w:rsid w:val="008D318B"/>
    <w:rsid w:val="008D7467"/>
    <w:rsid w:val="008E080B"/>
    <w:rsid w:val="008E37DF"/>
    <w:rsid w:val="008E5947"/>
    <w:rsid w:val="008E6E0A"/>
    <w:rsid w:val="008E746D"/>
    <w:rsid w:val="008F19CF"/>
    <w:rsid w:val="008F3860"/>
    <w:rsid w:val="008F533F"/>
    <w:rsid w:val="008F674A"/>
    <w:rsid w:val="00901C19"/>
    <w:rsid w:val="009030FC"/>
    <w:rsid w:val="00905808"/>
    <w:rsid w:val="00906A73"/>
    <w:rsid w:val="00915DD3"/>
    <w:rsid w:val="009210EF"/>
    <w:rsid w:val="00922D9A"/>
    <w:rsid w:val="009232E1"/>
    <w:rsid w:val="009276C7"/>
    <w:rsid w:val="00930383"/>
    <w:rsid w:val="00932171"/>
    <w:rsid w:val="0093617B"/>
    <w:rsid w:val="00941A59"/>
    <w:rsid w:val="00944113"/>
    <w:rsid w:val="009451F1"/>
    <w:rsid w:val="00945DE3"/>
    <w:rsid w:val="009469EB"/>
    <w:rsid w:val="0095003C"/>
    <w:rsid w:val="00956163"/>
    <w:rsid w:val="009568BA"/>
    <w:rsid w:val="00957F59"/>
    <w:rsid w:val="00960BDF"/>
    <w:rsid w:val="009614CA"/>
    <w:rsid w:val="009618B5"/>
    <w:rsid w:val="00962A3B"/>
    <w:rsid w:val="00965983"/>
    <w:rsid w:val="00966D4F"/>
    <w:rsid w:val="00974D0D"/>
    <w:rsid w:val="0097715A"/>
    <w:rsid w:val="0098588B"/>
    <w:rsid w:val="0098680C"/>
    <w:rsid w:val="00987588"/>
    <w:rsid w:val="009919F1"/>
    <w:rsid w:val="00993E6A"/>
    <w:rsid w:val="00997F89"/>
    <w:rsid w:val="009A116E"/>
    <w:rsid w:val="009A286D"/>
    <w:rsid w:val="009A59E8"/>
    <w:rsid w:val="009B0172"/>
    <w:rsid w:val="009B399E"/>
    <w:rsid w:val="009C6A37"/>
    <w:rsid w:val="009D0F8D"/>
    <w:rsid w:val="009D174F"/>
    <w:rsid w:val="009D5EEB"/>
    <w:rsid w:val="009D73D4"/>
    <w:rsid w:val="009E0760"/>
    <w:rsid w:val="009E093A"/>
    <w:rsid w:val="009E3A7D"/>
    <w:rsid w:val="009E5083"/>
    <w:rsid w:val="009E6192"/>
    <w:rsid w:val="009E7216"/>
    <w:rsid w:val="009F09D6"/>
    <w:rsid w:val="009F1238"/>
    <w:rsid w:val="009F2B67"/>
    <w:rsid w:val="00A01783"/>
    <w:rsid w:val="00A02451"/>
    <w:rsid w:val="00A02D96"/>
    <w:rsid w:val="00A034AD"/>
    <w:rsid w:val="00A04907"/>
    <w:rsid w:val="00A05F42"/>
    <w:rsid w:val="00A063B7"/>
    <w:rsid w:val="00A07C78"/>
    <w:rsid w:val="00A1596A"/>
    <w:rsid w:val="00A173DE"/>
    <w:rsid w:val="00A2030D"/>
    <w:rsid w:val="00A20C73"/>
    <w:rsid w:val="00A2116A"/>
    <w:rsid w:val="00A21602"/>
    <w:rsid w:val="00A26448"/>
    <w:rsid w:val="00A302D3"/>
    <w:rsid w:val="00A30F62"/>
    <w:rsid w:val="00A31227"/>
    <w:rsid w:val="00A345DB"/>
    <w:rsid w:val="00A35F84"/>
    <w:rsid w:val="00A3624C"/>
    <w:rsid w:val="00A40CB2"/>
    <w:rsid w:val="00A4349E"/>
    <w:rsid w:val="00A446DA"/>
    <w:rsid w:val="00A447E6"/>
    <w:rsid w:val="00A449EF"/>
    <w:rsid w:val="00A528A3"/>
    <w:rsid w:val="00A53148"/>
    <w:rsid w:val="00A533A8"/>
    <w:rsid w:val="00A542B2"/>
    <w:rsid w:val="00A5551F"/>
    <w:rsid w:val="00A55D35"/>
    <w:rsid w:val="00A56C48"/>
    <w:rsid w:val="00A56D35"/>
    <w:rsid w:val="00A56F56"/>
    <w:rsid w:val="00A63E3C"/>
    <w:rsid w:val="00A64B6D"/>
    <w:rsid w:val="00A665F4"/>
    <w:rsid w:val="00A75E1F"/>
    <w:rsid w:val="00A76738"/>
    <w:rsid w:val="00A76A66"/>
    <w:rsid w:val="00A804FE"/>
    <w:rsid w:val="00A82527"/>
    <w:rsid w:val="00A8290B"/>
    <w:rsid w:val="00A8544D"/>
    <w:rsid w:val="00A87510"/>
    <w:rsid w:val="00A923B7"/>
    <w:rsid w:val="00A92511"/>
    <w:rsid w:val="00A93CE0"/>
    <w:rsid w:val="00A94F98"/>
    <w:rsid w:val="00A97006"/>
    <w:rsid w:val="00A97049"/>
    <w:rsid w:val="00AB0300"/>
    <w:rsid w:val="00AB2493"/>
    <w:rsid w:val="00AB2AF4"/>
    <w:rsid w:val="00AB313E"/>
    <w:rsid w:val="00AB3195"/>
    <w:rsid w:val="00AB54D9"/>
    <w:rsid w:val="00AB678C"/>
    <w:rsid w:val="00AC4B3C"/>
    <w:rsid w:val="00AD482C"/>
    <w:rsid w:val="00AD7738"/>
    <w:rsid w:val="00AE3016"/>
    <w:rsid w:val="00AE5274"/>
    <w:rsid w:val="00AE756B"/>
    <w:rsid w:val="00AF0A2B"/>
    <w:rsid w:val="00AF0EC8"/>
    <w:rsid w:val="00AF2551"/>
    <w:rsid w:val="00AF3087"/>
    <w:rsid w:val="00AF3B92"/>
    <w:rsid w:val="00AF61CF"/>
    <w:rsid w:val="00B02D4C"/>
    <w:rsid w:val="00B051DB"/>
    <w:rsid w:val="00B05E82"/>
    <w:rsid w:val="00B0621F"/>
    <w:rsid w:val="00B06964"/>
    <w:rsid w:val="00B10757"/>
    <w:rsid w:val="00B17EEB"/>
    <w:rsid w:val="00B2193A"/>
    <w:rsid w:val="00B22C6E"/>
    <w:rsid w:val="00B232E6"/>
    <w:rsid w:val="00B252EE"/>
    <w:rsid w:val="00B2745E"/>
    <w:rsid w:val="00B33670"/>
    <w:rsid w:val="00B33F20"/>
    <w:rsid w:val="00B3611C"/>
    <w:rsid w:val="00B371BF"/>
    <w:rsid w:val="00B444BF"/>
    <w:rsid w:val="00B44E1F"/>
    <w:rsid w:val="00B46304"/>
    <w:rsid w:val="00B47C90"/>
    <w:rsid w:val="00B54845"/>
    <w:rsid w:val="00B61EC8"/>
    <w:rsid w:val="00B63783"/>
    <w:rsid w:val="00B67601"/>
    <w:rsid w:val="00B67BA0"/>
    <w:rsid w:val="00B71359"/>
    <w:rsid w:val="00B76993"/>
    <w:rsid w:val="00B76B22"/>
    <w:rsid w:val="00B774D1"/>
    <w:rsid w:val="00B83CE5"/>
    <w:rsid w:val="00B860C3"/>
    <w:rsid w:val="00B860F4"/>
    <w:rsid w:val="00B862B3"/>
    <w:rsid w:val="00B913BB"/>
    <w:rsid w:val="00B9538D"/>
    <w:rsid w:val="00B96FAD"/>
    <w:rsid w:val="00BA13F5"/>
    <w:rsid w:val="00BA4165"/>
    <w:rsid w:val="00BB2545"/>
    <w:rsid w:val="00BB50F5"/>
    <w:rsid w:val="00BB5E1D"/>
    <w:rsid w:val="00BB700F"/>
    <w:rsid w:val="00BB7072"/>
    <w:rsid w:val="00BC352C"/>
    <w:rsid w:val="00BD008C"/>
    <w:rsid w:val="00BD574B"/>
    <w:rsid w:val="00BD6860"/>
    <w:rsid w:val="00BD7B5F"/>
    <w:rsid w:val="00BE0875"/>
    <w:rsid w:val="00BE0D44"/>
    <w:rsid w:val="00BE117F"/>
    <w:rsid w:val="00BE1B8F"/>
    <w:rsid w:val="00BE3957"/>
    <w:rsid w:val="00BE39A6"/>
    <w:rsid w:val="00BE3BBB"/>
    <w:rsid w:val="00BE6FBA"/>
    <w:rsid w:val="00BE718C"/>
    <w:rsid w:val="00BE749F"/>
    <w:rsid w:val="00BF06EE"/>
    <w:rsid w:val="00BF2979"/>
    <w:rsid w:val="00BF405A"/>
    <w:rsid w:val="00BF5E7F"/>
    <w:rsid w:val="00BF6A3D"/>
    <w:rsid w:val="00C0036C"/>
    <w:rsid w:val="00C00617"/>
    <w:rsid w:val="00C0295C"/>
    <w:rsid w:val="00C07690"/>
    <w:rsid w:val="00C10C78"/>
    <w:rsid w:val="00C151E8"/>
    <w:rsid w:val="00C15AB9"/>
    <w:rsid w:val="00C16EBA"/>
    <w:rsid w:val="00C17115"/>
    <w:rsid w:val="00C177C0"/>
    <w:rsid w:val="00C20696"/>
    <w:rsid w:val="00C222B8"/>
    <w:rsid w:val="00C2412C"/>
    <w:rsid w:val="00C27C94"/>
    <w:rsid w:val="00C3106F"/>
    <w:rsid w:val="00C346F7"/>
    <w:rsid w:val="00C3482F"/>
    <w:rsid w:val="00C376FB"/>
    <w:rsid w:val="00C40690"/>
    <w:rsid w:val="00C430B3"/>
    <w:rsid w:val="00C439AF"/>
    <w:rsid w:val="00C4504E"/>
    <w:rsid w:val="00C45874"/>
    <w:rsid w:val="00C469D3"/>
    <w:rsid w:val="00C51D75"/>
    <w:rsid w:val="00C6119E"/>
    <w:rsid w:val="00C62854"/>
    <w:rsid w:val="00C63C09"/>
    <w:rsid w:val="00C648AE"/>
    <w:rsid w:val="00C655AC"/>
    <w:rsid w:val="00C71A54"/>
    <w:rsid w:val="00C722D9"/>
    <w:rsid w:val="00C86CAD"/>
    <w:rsid w:val="00C86FD7"/>
    <w:rsid w:val="00C93C1E"/>
    <w:rsid w:val="00C9501E"/>
    <w:rsid w:val="00C963E5"/>
    <w:rsid w:val="00CA09F1"/>
    <w:rsid w:val="00CA3928"/>
    <w:rsid w:val="00CA5B43"/>
    <w:rsid w:val="00CB174D"/>
    <w:rsid w:val="00CB62D1"/>
    <w:rsid w:val="00CC0D56"/>
    <w:rsid w:val="00CC280A"/>
    <w:rsid w:val="00CC2B49"/>
    <w:rsid w:val="00CC469E"/>
    <w:rsid w:val="00CC5734"/>
    <w:rsid w:val="00CD37CC"/>
    <w:rsid w:val="00CD4092"/>
    <w:rsid w:val="00CD50A5"/>
    <w:rsid w:val="00CD72FC"/>
    <w:rsid w:val="00CE00FC"/>
    <w:rsid w:val="00CE33AA"/>
    <w:rsid w:val="00CF48B8"/>
    <w:rsid w:val="00CF52A4"/>
    <w:rsid w:val="00D0058B"/>
    <w:rsid w:val="00D0525E"/>
    <w:rsid w:val="00D07484"/>
    <w:rsid w:val="00D123FD"/>
    <w:rsid w:val="00D13901"/>
    <w:rsid w:val="00D155EF"/>
    <w:rsid w:val="00D24DAF"/>
    <w:rsid w:val="00D26CBE"/>
    <w:rsid w:val="00D30739"/>
    <w:rsid w:val="00D32907"/>
    <w:rsid w:val="00D34DAF"/>
    <w:rsid w:val="00D42D4C"/>
    <w:rsid w:val="00D52FFC"/>
    <w:rsid w:val="00D53F1A"/>
    <w:rsid w:val="00D54AAA"/>
    <w:rsid w:val="00D554CA"/>
    <w:rsid w:val="00D567A9"/>
    <w:rsid w:val="00D57007"/>
    <w:rsid w:val="00D600EC"/>
    <w:rsid w:val="00D625AC"/>
    <w:rsid w:val="00D66901"/>
    <w:rsid w:val="00D6742E"/>
    <w:rsid w:val="00D70021"/>
    <w:rsid w:val="00D72313"/>
    <w:rsid w:val="00D77C4C"/>
    <w:rsid w:val="00D77FA7"/>
    <w:rsid w:val="00D80121"/>
    <w:rsid w:val="00D820BD"/>
    <w:rsid w:val="00D8292B"/>
    <w:rsid w:val="00D83808"/>
    <w:rsid w:val="00D83F83"/>
    <w:rsid w:val="00D90DE6"/>
    <w:rsid w:val="00D9171C"/>
    <w:rsid w:val="00D946EB"/>
    <w:rsid w:val="00DA0166"/>
    <w:rsid w:val="00DA12D6"/>
    <w:rsid w:val="00DA1434"/>
    <w:rsid w:val="00DA47CF"/>
    <w:rsid w:val="00DA6091"/>
    <w:rsid w:val="00DB0AC5"/>
    <w:rsid w:val="00DB0DC3"/>
    <w:rsid w:val="00DB4298"/>
    <w:rsid w:val="00DB56FC"/>
    <w:rsid w:val="00DB57DE"/>
    <w:rsid w:val="00DB5DCF"/>
    <w:rsid w:val="00DC0ADE"/>
    <w:rsid w:val="00DC2DC2"/>
    <w:rsid w:val="00DC4430"/>
    <w:rsid w:val="00DC6023"/>
    <w:rsid w:val="00DD32B2"/>
    <w:rsid w:val="00DD4E4A"/>
    <w:rsid w:val="00DD6544"/>
    <w:rsid w:val="00DE0D80"/>
    <w:rsid w:val="00DE233C"/>
    <w:rsid w:val="00DE5D74"/>
    <w:rsid w:val="00DE5E87"/>
    <w:rsid w:val="00DE671F"/>
    <w:rsid w:val="00DE708B"/>
    <w:rsid w:val="00DF0B28"/>
    <w:rsid w:val="00DF3FC8"/>
    <w:rsid w:val="00DF55E5"/>
    <w:rsid w:val="00DF63C0"/>
    <w:rsid w:val="00E00176"/>
    <w:rsid w:val="00E00900"/>
    <w:rsid w:val="00E00CFD"/>
    <w:rsid w:val="00E023DE"/>
    <w:rsid w:val="00E035B0"/>
    <w:rsid w:val="00E050D2"/>
    <w:rsid w:val="00E0545E"/>
    <w:rsid w:val="00E07DA4"/>
    <w:rsid w:val="00E12095"/>
    <w:rsid w:val="00E1254A"/>
    <w:rsid w:val="00E1351E"/>
    <w:rsid w:val="00E14374"/>
    <w:rsid w:val="00E153EF"/>
    <w:rsid w:val="00E237C1"/>
    <w:rsid w:val="00E33EE5"/>
    <w:rsid w:val="00E37C9F"/>
    <w:rsid w:val="00E40441"/>
    <w:rsid w:val="00E42AF9"/>
    <w:rsid w:val="00E45A12"/>
    <w:rsid w:val="00E46746"/>
    <w:rsid w:val="00E537CF"/>
    <w:rsid w:val="00E5389A"/>
    <w:rsid w:val="00E56210"/>
    <w:rsid w:val="00E567DA"/>
    <w:rsid w:val="00E56C51"/>
    <w:rsid w:val="00E60BE9"/>
    <w:rsid w:val="00E61A8A"/>
    <w:rsid w:val="00E63F0A"/>
    <w:rsid w:val="00E70EB4"/>
    <w:rsid w:val="00E740E6"/>
    <w:rsid w:val="00E75E73"/>
    <w:rsid w:val="00E84F92"/>
    <w:rsid w:val="00E85858"/>
    <w:rsid w:val="00E85C96"/>
    <w:rsid w:val="00E929E0"/>
    <w:rsid w:val="00E92E70"/>
    <w:rsid w:val="00E96FEF"/>
    <w:rsid w:val="00EA1638"/>
    <w:rsid w:val="00EA2E65"/>
    <w:rsid w:val="00EA4ADB"/>
    <w:rsid w:val="00EA75A2"/>
    <w:rsid w:val="00EB0310"/>
    <w:rsid w:val="00EB21E7"/>
    <w:rsid w:val="00EB4E30"/>
    <w:rsid w:val="00EB559E"/>
    <w:rsid w:val="00EC12B4"/>
    <w:rsid w:val="00EC157C"/>
    <w:rsid w:val="00EC58FA"/>
    <w:rsid w:val="00EC62D0"/>
    <w:rsid w:val="00ED08B7"/>
    <w:rsid w:val="00ED0F04"/>
    <w:rsid w:val="00ED0FA4"/>
    <w:rsid w:val="00ED350D"/>
    <w:rsid w:val="00ED3DF9"/>
    <w:rsid w:val="00ED682A"/>
    <w:rsid w:val="00EE0C60"/>
    <w:rsid w:val="00EE13C2"/>
    <w:rsid w:val="00EE2486"/>
    <w:rsid w:val="00EE2750"/>
    <w:rsid w:val="00EE3704"/>
    <w:rsid w:val="00EE3CF8"/>
    <w:rsid w:val="00EE40A6"/>
    <w:rsid w:val="00EE4BFA"/>
    <w:rsid w:val="00EE5D79"/>
    <w:rsid w:val="00EE7890"/>
    <w:rsid w:val="00EF19AD"/>
    <w:rsid w:val="00EF294E"/>
    <w:rsid w:val="00EF702D"/>
    <w:rsid w:val="00F002E3"/>
    <w:rsid w:val="00F03657"/>
    <w:rsid w:val="00F03DB4"/>
    <w:rsid w:val="00F05110"/>
    <w:rsid w:val="00F05ED2"/>
    <w:rsid w:val="00F06CC9"/>
    <w:rsid w:val="00F10AB3"/>
    <w:rsid w:val="00F11793"/>
    <w:rsid w:val="00F123FF"/>
    <w:rsid w:val="00F13559"/>
    <w:rsid w:val="00F1434B"/>
    <w:rsid w:val="00F15D60"/>
    <w:rsid w:val="00F16574"/>
    <w:rsid w:val="00F172A8"/>
    <w:rsid w:val="00F2035D"/>
    <w:rsid w:val="00F226AD"/>
    <w:rsid w:val="00F23BF1"/>
    <w:rsid w:val="00F26792"/>
    <w:rsid w:val="00F26FE5"/>
    <w:rsid w:val="00F305E3"/>
    <w:rsid w:val="00F33226"/>
    <w:rsid w:val="00F33DD5"/>
    <w:rsid w:val="00F340FC"/>
    <w:rsid w:val="00F34A25"/>
    <w:rsid w:val="00F35401"/>
    <w:rsid w:val="00F35EAA"/>
    <w:rsid w:val="00F470D0"/>
    <w:rsid w:val="00F510F3"/>
    <w:rsid w:val="00F512D2"/>
    <w:rsid w:val="00F539BA"/>
    <w:rsid w:val="00F5523A"/>
    <w:rsid w:val="00F55E71"/>
    <w:rsid w:val="00F57D51"/>
    <w:rsid w:val="00F60BB8"/>
    <w:rsid w:val="00F60F64"/>
    <w:rsid w:val="00F6436A"/>
    <w:rsid w:val="00F6693A"/>
    <w:rsid w:val="00F70292"/>
    <w:rsid w:val="00F75A96"/>
    <w:rsid w:val="00F77A65"/>
    <w:rsid w:val="00F81A64"/>
    <w:rsid w:val="00F8251C"/>
    <w:rsid w:val="00F82D20"/>
    <w:rsid w:val="00F82FC5"/>
    <w:rsid w:val="00F85EE8"/>
    <w:rsid w:val="00F872BE"/>
    <w:rsid w:val="00F91564"/>
    <w:rsid w:val="00F94613"/>
    <w:rsid w:val="00F971F4"/>
    <w:rsid w:val="00FA1C85"/>
    <w:rsid w:val="00FA4729"/>
    <w:rsid w:val="00FB17FB"/>
    <w:rsid w:val="00FB59C9"/>
    <w:rsid w:val="00FC0E13"/>
    <w:rsid w:val="00FC1673"/>
    <w:rsid w:val="00FC1FC6"/>
    <w:rsid w:val="00FC3BD6"/>
    <w:rsid w:val="00FC44D6"/>
    <w:rsid w:val="00FC453A"/>
    <w:rsid w:val="00FC7496"/>
    <w:rsid w:val="00FD1963"/>
    <w:rsid w:val="00FD39FA"/>
    <w:rsid w:val="00FD5219"/>
    <w:rsid w:val="00FD58E3"/>
    <w:rsid w:val="00FD74CD"/>
    <w:rsid w:val="00FE1892"/>
    <w:rsid w:val="00FE19D4"/>
    <w:rsid w:val="00FE2678"/>
    <w:rsid w:val="00FE28A5"/>
    <w:rsid w:val="00FE2E5C"/>
    <w:rsid w:val="00FF6AE1"/>
    <w:rsid w:val="059503D1"/>
    <w:rsid w:val="4C34178A"/>
    <w:rsid w:val="74075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qFormat="1"/>
    <w:lsdException w:name="page number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Date" w:qFormat="1"/>
    <w:lsdException w:name="Body Text 2" w:qFormat="1"/>
    <w:lsdException w:name="Body Text 3" w:qFormat="1"/>
    <w:lsdException w:name="Hyperlink" w:uiPriority="99" w:qFormat="1"/>
    <w:lsdException w:name="FollowedHyperlink" w:uiPriority="99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2ED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F2EDD"/>
    <w:pPr>
      <w:keepNext/>
      <w:jc w:val="center"/>
      <w:outlineLvl w:val="0"/>
    </w:pPr>
    <w:rPr>
      <w:rFonts w:ascii="宋体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rsid w:val="004F2EDD"/>
    <w:pPr>
      <w:jc w:val="left"/>
    </w:pPr>
  </w:style>
  <w:style w:type="paragraph" w:styleId="3">
    <w:name w:val="Body Text 3"/>
    <w:basedOn w:val="a"/>
    <w:qFormat/>
    <w:rsid w:val="004F2EDD"/>
    <w:pPr>
      <w:spacing w:after="120"/>
    </w:pPr>
    <w:rPr>
      <w:sz w:val="16"/>
      <w:szCs w:val="16"/>
    </w:rPr>
  </w:style>
  <w:style w:type="paragraph" w:styleId="a4">
    <w:name w:val="Body Text"/>
    <w:basedOn w:val="a"/>
    <w:rsid w:val="004F2EDD"/>
    <w:pPr>
      <w:jc w:val="center"/>
    </w:pPr>
    <w:rPr>
      <w:b/>
      <w:bCs/>
      <w:sz w:val="44"/>
    </w:rPr>
  </w:style>
  <w:style w:type="paragraph" w:styleId="a5">
    <w:name w:val="Body Text Indent"/>
    <w:basedOn w:val="a"/>
    <w:qFormat/>
    <w:rsid w:val="004F2EDD"/>
    <w:pPr>
      <w:ind w:firstLine="645"/>
    </w:pPr>
    <w:rPr>
      <w:rFonts w:eastAsia="仿宋_GB2312"/>
      <w:sz w:val="32"/>
    </w:rPr>
  </w:style>
  <w:style w:type="paragraph" w:styleId="a6">
    <w:name w:val="Plain Text"/>
    <w:basedOn w:val="a"/>
    <w:qFormat/>
    <w:rsid w:val="004F2EDD"/>
    <w:rPr>
      <w:rFonts w:ascii="宋体" w:hAnsi="Courier New" w:cs="Courier New"/>
      <w:szCs w:val="21"/>
    </w:rPr>
  </w:style>
  <w:style w:type="paragraph" w:styleId="a7">
    <w:name w:val="Date"/>
    <w:basedOn w:val="a"/>
    <w:next w:val="a"/>
    <w:qFormat/>
    <w:rsid w:val="004F2EDD"/>
  </w:style>
  <w:style w:type="paragraph" w:styleId="a8">
    <w:name w:val="Balloon Text"/>
    <w:basedOn w:val="a"/>
    <w:semiHidden/>
    <w:qFormat/>
    <w:rsid w:val="004F2EDD"/>
    <w:rPr>
      <w:sz w:val="18"/>
      <w:szCs w:val="18"/>
    </w:rPr>
  </w:style>
  <w:style w:type="paragraph" w:styleId="a9">
    <w:name w:val="footer"/>
    <w:basedOn w:val="a"/>
    <w:qFormat/>
    <w:rsid w:val="004F2E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qFormat/>
    <w:rsid w:val="004F2E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qFormat/>
    <w:rsid w:val="004F2EDD"/>
    <w:pPr>
      <w:spacing w:after="120" w:line="480" w:lineRule="auto"/>
    </w:pPr>
  </w:style>
  <w:style w:type="paragraph" w:styleId="ab">
    <w:name w:val="Normal (Web)"/>
    <w:basedOn w:val="a"/>
    <w:qFormat/>
    <w:rsid w:val="004F2ED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c">
    <w:name w:val="Table Grid"/>
    <w:basedOn w:val="a1"/>
    <w:qFormat/>
    <w:rsid w:val="004F2E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qFormat/>
    <w:rsid w:val="004F2EDD"/>
  </w:style>
  <w:style w:type="character" w:styleId="ae">
    <w:name w:val="Hyperlink"/>
    <w:basedOn w:val="a0"/>
    <w:uiPriority w:val="99"/>
    <w:qFormat/>
    <w:rsid w:val="004F2EDD"/>
    <w:rPr>
      <w:color w:val="0000FF"/>
      <w:u w:val="single"/>
    </w:rPr>
  </w:style>
  <w:style w:type="character" w:styleId="af">
    <w:name w:val="annotation reference"/>
    <w:basedOn w:val="a0"/>
    <w:semiHidden/>
    <w:qFormat/>
    <w:rsid w:val="004F2EDD"/>
    <w:rPr>
      <w:sz w:val="21"/>
      <w:szCs w:val="21"/>
    </w:rPr>
  </w:style>
  <w:style w:type="paragraph" w:customStyle="1" w:styleId="DefaultParagraphCharCharCharChar">
    <w:name w:val="Default Paragraph Char Char Char Char"/>
    <w:basedOn w:val="a"/>
    <w:next w:val="a"/>
    <w:qFormat/>
    <w:rsid w:val="004F2EDD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customStyle="1" w:styleId="CharCharCharCharCharCharCharCharCharChar">
    <w:name w:val="Char Char Char Char Char Char Char Char Char Char"/>
    <w:basedOn w:val="a"/>
    <w:qFormat/>
    <w:rsid w:val="004F2EDD"/>
    <w:rPr>
      <w:sz w:val="32"/>
      <w:szCs w:val="32"/>
    </w:rPr>
  </w:style>
  <w:style w:type="paragraph" w:customStyle="1" w:styleId="Char">
    <w:name w:val="Char"/>
    <w:basedOn w:val="a"/>
    <w:qFormat/>
    <w:rsid w:val="004F2EDD"/>
    <w:pPr>
      <w:spacing w:line="360" w:lineRule="auto"/>
    </w:pPr>
    <w:rPr>
      <w:rFonts w:ascii="仿宋_GB2312"/>
      <w:b/>
    </w:rPr>
  </w:style>
  <w:style w:type="paragraph" w:customStyle="1" w:styleId="Char1">
    <w:name w:val="Char1"/>
    <w:basedOn w:val="a"/>
    <w:qFormat/>
    <w:rsid w:val="004F2EDD"/>
    <w:rPr>
      <w:rFonts w:ascii="Tahoma" w:hAnsi="Tahoma"/>
      <w:sz w:val="24"/>
      <w:szCs w:val="20"/>
    </w:rPr>
  </w:style>
  <w:style w:type="paragraph" w:customStyle="1" w:styleId="Char6CharCharChar">
    <w:name w:val="Char6 Char Char Char"/>
    <w:basedOn w:val="a"/>
    <w:next w:val="a"/>
    <w:qFormat/>
    <w:rsid w:val="004F2EDD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customStyle="1" w:styleId="CharCharChar">
    <w:name w:val="Char Char Char"/>
    <w:basedOn w:val="a"/>
    <w:semiHidden/>
    <w:qFormat/>
    <w:rsid w:val="004F2EDD"/>
  </w:style>
  <w:style w:type="character" w:customStyle="1" w:styleId="tpccontent">
    <w:name w:val="tpc_content"/>
    <w:basedOn w:val="a0"/>
    <w:qFormat/>
    <w:rsid w:val="004F2EDD"/>
  </w:style>
  <w:style w:type="paragraph" w:customStyle="1" w:styleId="WW-">
    <w:name w:val="WW-普通文字"/>
    <w:basedOn w:val="a"/>
    <w:qFormat/>
    <w:rsid w:val="004F2EDD"/>
    <w:pPr>
      <w:suppressAutoHyphens/>
      <w:overflowPunct w:val="0"/>
    </w:pPr>
    <w:rPr>
      <w:rFonts w:ascii="宋体" w:hAnsi="宋体"/>
      <w:kern w:val="1"/>
      <w:szCs w:val="20"/>
      <w:lang w:eastAsia="ar-SA"/>
    </w:rPr>
  </w:style>
  <w:style w:type="paragraph" w:customStyle="1" w:styleId="Style3">
    <w:name w:val="_Style 3"/>
    <w:basedOn w:val="a"/>
    <w:qFormat/>
    <w:rsid w:val="004F2EDD"/>
  </w:style>
  <w:style w:type="paragraph" w:customStyle="1" w:styleId="Char6CharCharChar1">
    <w:name w:val="Char6 Char Char Char1"/>
    <w:basedOn w:val="a"/>
    <w:next w:val="a"/>
    <w:qFormat/>
    <w:rsid w:val="004F2EDD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customStyle="1" w:styleId="p0">
    <w:name w:val="p0"/>
    <w:basedOn w:val="a"/>
    <w:qFormat/>
    <w:rsid w:val="004F2EDD"/>
    <w:pPr>
      <w:widowControl/>
    </w:pPr>
    <w:rPr>
      <w:kern w:val="0"/>
      <w:szCs w:val="21"/>
    </w:rPr>
  </w:style>
  <w:style w:type="paragraph" w:customStyle="1" w:styleId="CharCharCharChar">
    <w:name w:val="Char Char Char Char"/>
    <w:basedOn w:val="a"/>
    <w:qFormat/>
    <w:rsid w:val="004F2EDD"/>
    <w:rPr>
      <w:rFonts w:ascii="Tahoma" w:hAnsi="Tahoma"/>
      <w:sz w:val="24"/>
      <w:szCs w:val="20"/>
    </w:rPr>
  </w:style>
  <w:style w:type="paragraph" w:customStyle="1" w:styleId="10">
    <w:name w:val="列出段落1"/>
    <w:basedOn w:val="a"/>
    <w:qFormat/>
    <w:rsid w:val="004F2EDD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482"/>
    <customShpInfo spid="_x0000_s148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62</Pages>
  <Words>3492</Words>
  <Characters>19911</Characters>
  <Application>Microsoft Office Word</Application>
  <DocSecurity>0</DocSecurity>
  <Lines>165</Lines>
  <Paragraphs>46</Paragraphs>
  <ScaleCrop>false</ScaleCrop>
  <Company>Microsoft</Company>
  <LinksUpToDate>false</LinksUpToDate>
  <CharactersWithSpaces>23357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word文档</dc:title>
  <dc:creator>张春凤</dc:creator>
  <cp:lastModifiedBy>1</cp:lastModifiedBy>
  <cp:revision>8</cp:revision>
  <cp:lastPrinted>2023-03-01T02:37:00Z</cp:lastPrinted>
  <dcterms:created xsi:type="dcterms:W3CDTF">2023-02-28T09:15:00Z</dcterms:created>
  <dcterms:modified xsi:type="dcterms:W3CDTF">2024-05-10T02:50:00Z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